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418014" w14:textId="0B4B101D" w:rsidR="00494B66" w:rsidRPr="00F61CE3" w:rsidRDefault="00494B66" w:rsidP="00494B66">
      <w:pPr>
        <w:pStyle w:val="tkNazvanie"/>
        <w:tabs>
          <w:tab w:val="left" w:pos="9355"/>
        </w:tabs>
        <w:spacing w:before="0" w:after="0" w:line="240" w:lineRule="auto"/>
        <w:ind w:left="0" w:right="0" w:firstLine="709"/>
        <w:rPr>
          <w:rFonts w:ascii="Times New Roman" w:eastAsiaTheme="minorHAnsi" w:hAnsi="Times New Roman" w:cs="Times New Roman"/>
          <w:bCs w:val="0"/>
          <w:color w:val="000000"/>
          <w:lang w:val="ky-KG" w:eastAsia="en-US"/>
        </w:rPr>
      </w:pPr>
      <w:r w:rsidRPr="00F61CE3">
        <w:rPr>
          <w:rFonts w:ascii="Times New Roman" w:hAnsi="Times New Roman" w:cs="Times New Roman"/>
          <w:color w:val="000000"/>
          <w:lang w:val="ky-KG"/>
        </w:rPr>
        <w:t>«Кесиптик бирликтер жөнүндө» Кыргыз Республикасынын Мыйзамына өзгөртүүлөрдү киргизүү тууралуу»</w:t>
      </w:r>
      <w:r w:rsidRPr="00F61CE3">
        <w:rPr>
          <w:rFonts w:ascii="Times New Roman" w:eastAsiaTheme="minorHAnsi" w:hAnsi="Times New Roman" w:cs="Times New Roman"/>
          <w:bCs w:val="0"/>
          <w:color w:val="000000"/>
          <w:lang w:val="ky-KG" w:eastAsia="en-US"/>
        </w:rPr>
        <w:t xml:space="preserve"> </w:t>
      </w:r>
    </w:p>
    <w:p w14:paraId="104E1099" w14:textId="3300C5F1" w:rsidR="00494B66" w:rsidRPr="00F61CE3" w:rsidRDefault="00494B66" w:rsidP="0092396C">
      <w:pPr>
        <w:spacing w:after="0" w:line="240" w:lineRule="auto"/>
        <w:jc w:val="center"/>
        <w:rPr>
          <w:rFonts w:ascii="Times New Roman" w:hAnsi="Times New Roman" w:cs="Times New Roman"/>
          <w:b/>
          <w:sz w:val="24"/>
          <w:szCs w:val="24"/>
          <w:lang w:val="ky-KG"/>
        </w:rPr>
      </w:pPr>
      <w:r w:rsidRPr="00F61CE3">
        <w:rPr>
          <w:rFonts w:ascii="Times New Roman" w:hAnsi="Times New Roman" w:cs="Times New Roman"/>
          <w:b/>
          <w:color w:val="000000"/>
          <w:sz w:val="24"/>
          <w:szCs w:val="24"/>
          <w:lang w:val="ky-KG"/>
        </w:rPr>
        <w:t xml:space="preserve">Кыргыз Республикасынын </w:t>
      </w:r>
      <w:r w:rsidRPr="00F61CE3">
        <w:rPr>
          <w:rFonts w:ascii="Times New Roman" w:hAnsi="Times New Roman" w:cs="Times New Roman"/>
          <w:b/>
          <w:sz w:val="24"/>
          <w:szCs w:val="24"/>
          <w:lang w:val="ky-KG"/>
        </w:rPr>
        <w:t>Мыйзам долбооруна</w:t>
      </w:r>
    </w:p>
    <w:p w14:paraId="1DDF8A89" w14:textId="77777777" w:rsidR="00494B66" w:rsidRPr="00F61CE3" w:rsidRDefault="00494B66" w:rsidP="00494B66">
      <w:pPr>
        <w:spacing w:after="0" w:line="240" w:lineRule="auto"/>
        <w:jc w:val="center"/>
        <w:rPr>
          <w:rFonts w:ascii="Times New Roman" w:hAnsi="Times New Roman" w:cs="Times New Roman"/>
          <w:b/>
          <w:sz w:val="24"/>
          <w:szCs w:val="24"/>
          <w:lang w:val="ky-KG"/>
        </w:rPr>
      </w:pPr>
      <w:r w:rsidRPr="00F61CE3">
        <w:rPr>
          <w:rFonts w:ascii="Times New Roman" w:hAnsi="Times New Roman" w:cs="Times New Roman"/>
          <w:b/>
          <w:sz w:val="24"/>
          <w:szCs w:val="24"/>
          <w:lang w:val="ky-KG"/>
        </w:rPr>
        <w:t xml:space="preserve">МААЛЫМКАТ-НЕГИЗДЕМЕ </w:t>
      </w:r>
    </w:p>
    <w:p w14:paraId="23D27227" w14:textId="77777777" w:rsidR="00494B66" w:rsidRPr="00F61CE3" w:rsidRDefault="00494B66" w:rsidP="00494B66">
      <w:pPr>
        <w:spacing w:after="0" w:line="240" w:lineRule="auto"/>
        <w:jc w:val="center"/>
        <w:rPr>
          <w:rFonts w:ascii="Times New Roman" w:hAnsi="Times New Roman" w:cs="Times New Roman"/>
          <w:b/>
          <w:sz w:val="24"/>
          <w:szCs w:val="24"/>
          <w:lang w:val="ky-KG"/>
        </w:rPr>
      </w:pPr>
    </w:p>
    <w:p w14:paraId="5B72077A" w14:textId="77777777" w:rsidR="00494B66" w:rsidRPr="00F61CE3" w:rsidRDefault="00494B66" w:rsidP="00494B66">
      <w:pPr>
        <w:spacing w:after="0" w:line="240" w:lineRule="auto"/>
        <w:ind w:left="5664"/>
        <w:rPr>
          <w:rFonts w:ascii="Times New Roman" w:hAnsi="Times New Roman" w:cs="Times New Roman"/>
          <w:b/>
          <w:sz w:val="24"/>
          <w:szCs w:val="24"/>
          <w:lang w:val="ky-KG"/>
        </w:rPr>
      </w:pPr>
    </w:p>
    <w:p w14:paraId="54572193" w14:textId="3FB67E93" w:rsidR="00881C89" w:rsidRPr="00F61CE3" w:rsidRDefault="00095192" w:rsidP="0092396C">
      <w:pPr>
        <w:pStyle w:val="tkTekst"/>
        <w:spacing w:after="0" w:line="240" w:lineRule="auto"/>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Кыргыз Республикасынын Мыйзамынын ушул долбоору </w:t>
      </w:r>
      <w:r w:rsidRPr="00F61CE3">
        <w:rPr>
          <w:rFonts w:ascii="Times New Roman" w:hAnsi="Times New Roman" w:cs="Times New Roman"/>
          <w:color w:val="000000"/>
          <w:sz w:val="24"/>
          <w:szCs w:val="24"/>
          <w:lang w:val="ky-KG"/>
        </w:rPr>
        <w:t>«Кесиптик бирликтер жөнүндө» Кыргыз Республикасынын Мыйзамы</w:t>
      </w:r>
      <w:r w:rsidRPr="00F61CE3">
        <w:rPr>
          <w:rFonts w:ascii="Times New Roman" w:hAnsi="Times New Roman" w:cs="Times New Roman"/>
          <w:sz w:val="24"/>
          <w:szCs w:val="24"/>
          <w:lang w:val="ky-KG"/>
        </w:rPr>
        <w:t xml:space="preserve">н 2021-жылдын 11-апрелиндеги референдумда (элдик добуш берүүдө) кабыл алынып, 2021-жылдын 5-майында күчүнө киргизилген Кыргыз Республикасынын Конституциясынын (мындан ары - Конституция) жаңы редакциясына, эл аралык укуктун ченемдерине ылайык келтирүү, мыйзамдардагы орун алган боштуктарды толтуруу жана Кыргыз Республикасынын жамааттык келишимдер жөнүндө мыйзамдарын андан ары өркүндөтүү максатында иштелип чыккан. </w:t>
      </w:r>
    </w:p>
    <w:p w14:paraId="7FEAA9E8" w14:textId="5722A6F1" w:rsidR="00881C89" w:rsidRPr="00F61CE3" w:rsidRDefault="00881C89"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2021-жылдын 11-апрелинде (бүткүл элдик добуш берүү жолу менен) күчүнө кирген Кыргыз Республикасынын жаңы Конституциясы кабыл алынгандыгына байланыштуу, </w:t>
      </w:r>
      <w:r w:rsidRPr="00F61CE3">
        <w:rPr>
          <w:rFonts w:ascii="Times New Roman" w:hAnsi="Times New Roman" w:cs="Times New Roman"/>
          <w:i/>
          <w:sz w:val="24"/>
          <w:szCs w:val="24"/>
          <w:lang w:val="ky-KG"/>
        </w:rPr>
        <w:t xml:space="preserve">“Министрлер Кабинети жөнүндө” 2021-жылдын 5-майында </w:t>
      </w:r>
      <w:r w:rsidRPr="00F61CE3">
        <w:rPr>
          <w:rStyle w:val="ae"/>
          <w:rFonts w:ascii="Times New Roman" w:hAnsi="Times New Roman" w:cs="Times New Roman"/>
          <w:i w:val="0"/>
          <w:sz w:val="24"/>
          <w:szCs w:val="24"/>
          <w:bdr w:val="none" w:sz="0" w:space="0" w:color="auto" w:frame="1"/>
          <w:lang w:val="ky-KG"/>
        </w:rPr>
        <w:t xml:space="preserve">ПЖ № 114  </w:t>
      </w:r>
      <w:r w:rsidRPr="00F61CE3">
        <w:rPr>
          <w:rFonts w:ascii="Times New Roman" w:hAnsi="Times New Roman" w:cs="Times New Roman"/>
          <w:i/>
          <w:sz w:val="24"/>
          <w:szCs w:val="24"/>
          <w:lang w:val="ky-KG"/>
        </w:rPr>
        <w:t>күчүнө кирген Кыргыз Республикасынын Президентинин Жарлыгына, Кыргыз Республикасынын Президентинин «Кыргыз Республикасынын мыйзамдарын инвентаризациялоо жөнүндө» Жарлыгына ылайык</w:t>
      </w:r>
      <w:r w:rsidRPr="00F61CE3">
        <w:rPr>
          <w:rFonts w:ascii="Times New Roman" w:hAnsi="Times New Roman" w:cs="Times New Roman"/>
          <w:sz w:val="24"/>
          <w:szCs w:val="24"/>
          <w:lang w:val="ky-KG"/>
        </w:rPr>
        <w:t xml:space="preserve"> Кыргыз Республикасынын кесиптик бирликтер жөнүндө мыйзамдарын өркүндөтүү жана шайкеш келтирүү талап кылынат.</w:t>
      </w:r>
    </w:p>
    <w:p w14:paraId="6F4FF5AF" w14:textId="19AAFAFE" w:rsidR="00CF1014" w:rsidRPr="00F61CE3" w:rsidRDefault="00881C89"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Мыйзам долбоору менен Кыргыз Республикасынын Конституциясынын 36-беренесинде белгиленген ар бир адамдын биригүү эркиндигине конституциялык укугун мыйзамдык жактан бекемдөөгө багытталган өзгөртүүлөр киргизилет. </w:t>
      </w:r>
      <w:r w:rsidR="004A1805" w:rsidRPr="00F61CE3">
        <w:rPr>
          <w:rFonts w:ascii="Times New Roman" w:hAnsi="Times New Roman" w:cs="Times New Roman"/>
          <w:sz w:val="24"/>
          <w:szCs w:val="24"/>
          <w:lang w:val="ky-KG"/>
        </w:rPr>
        <w:t xml:space="preserve">Кыргыз Республикасынын </w:t>
      </w:r>
      <w:r w:rsidRPr="00F61CE3">
        <w:rPr>
          <w:rFonts w:ascii="Times New Roman" w:hAnsi="Times New Roman" w:cs="Times New Roman"/>
          <w:sz w:val="24"/>
          <w:szCs w:val="24"/>
          <w:lang w:val="ky-KG"/>
        </w:rPr>
        <w:t xml:space="preserve"> аймагынан тышкары жашаган жарандарынын Кыргыз Республикасынын кесиптик бирликтерине мүчө болуу укугу мыйзам тарабынан бекемдел</w:t>
      </w:r>
      <w:r w:rsidR="004A1805" w:rsidRPr="00F61CE3">
        <w:rPr>
          <w:rFonts w:ascii="Times New Roman" w:hAnsi="Times New Roman" w:cs="Times New Roman"/>
          <w:sz w:val="24"/>
          <w:szCs w:val="24"/>
          <w:lang w:val="ky-KG"/>
        </w:rPr>
        <w:t>ет</w:t>
      </w:r>
      <w:r w:rsidRPr="00F61CE3">
        <w:rPr>
          <w:rFonts w:ascii="Times New Roman" w:hAnsi="Times New Roman" w:cs="Times New Roman"/>
          <w:sz w:val="24"/>
          <w:szCs w:val="24"/>
          <w:lang w:val="ky-KG"/>
        </w:rPr>
        <w:t xml:space="preserve">. Мыйзамда белгиленген учурларды кошпогондо, чет өлкөлүк жарандар жана жарандыгы жок адамдар дагы кесиптик бирликтерге мүчө боло алат деген толуктоо киргизилүүдө. Бардык </w:t>
      </w:r>
      <w:r w:rsidR="004A1805" w:rsidRPr="00F61CE3">
        <w:rPr>
          <w:rFonts w:ascii="Times New Roman" w:hAnsi="Times New Roman" w:cs="Times New Roman"/>
          <w:sz w:val="24"/>
          <w:szCs w:val="24"/>
          <w:lang w:val="ky-KG"/>
        </w:rPr>
        <w:t>кесиптик бирликтер бирдей</w:t>
      </w:r>
      <w:r w:rsidRPr="00F61CE3">
        <w:rPr>
          <w:rFonts w:ascii="Times New Roman" w:hAnsi="Times New Roman" w:cs="Times New Roman"/>
          <w:sz w:val="24"/>
          <w:szCs w:val="24"/>
          <w:lang w:val="ky-KG"/>
        </w:rPr>
        <w:t xml:space="preserve"> укуктарга ээ экендиги белгилен</w:t>
      </w:r>
      <w:r w:rsidR="004A1805" w:rsidRPr="00F61CE3">
        <w:rPr>
          <w:rFonts w:ascii="Times New Roman" w:hAnsi="Times New Roman" w:cs="Times New Roman"/>
          <w:sz w:val="24"/>
          <w:szCs w:val="24"/>
          <w:lang w:val="ky-KG"/>
        </w:rPr>
        <w:t>ет</w:t>
      </w:r>
      <w:r w:rsidRPr="00F61CE3">
        <w:rPr>
          <w:rFonts w:ascii="Times New Roman" w:hAnsi="Times New Roman" w:cs="Times New Roman"/>
          <w:sz w:val="24"/>
          <w:szCs w:val="24"/>
          <w:lang w:val="ky-KG"/>
        </w:rPr>
        <w:t>.</w:t>
      </w:r>
    </w:p>
    <w:p w14:paraId="1EA97A62" w14:textId="4F6BAF00" w:rsidR="002D663A" w:rsidRPr="00F61CE3" w:rsidRDefault="004A1805"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Кесиптик бирликтердин институтун өнүктүрүү максатында кесиптик бирликтер тармактык, аймактык же башка </w:t>
      </w:r>
      <w:r w:rsidR="005E6FCB" w:rsidRPr="00F61CE3">
        <w:rPr>
          <w:rFonts w:ascii="Times New Roman" w:hAnsi="Times New Roman" w:cs="Times New Roman"/>
          <w:sz w:val="24"/>
          <w:szCs w:val="24"/>
          <w:lang w:val="ky-KG"/>
        </w:rPr>
        <w:t>белгилери</w:t>
      </w:r>
      <w:r w:rsidRPr="00F61CE3">
        <w:rPr>
          <w:rFonts w:ascii="Times New Roman" w:hAnsi="Times New Roman" w:cs="Times New Roman"/>
          <w:sz w:val="24"/>
          <w:szCs w:val="24"/>
          <w:lang w:val="ky-KG"/>
        </w:rPr>
        <w:t xml:space="preserve"> боюнча кесиптик өзгөчөлүктөрдү эске алуу менен өздөрүнүн бирикмелерин, ошондой эле кесиптик бирликтердин тармактар ​​аралык бирикмелерин түзүүгө укуктуу экендиги белгиленген.</w:t>
      </w:r>
    </w:p>
    <w:p w14:paraId="66AC7EDF" w14:textId="43CD45C7" w:rsidR="00BE2756" w:rsidRPr="00F61CE3" w:rsidRDefault="00634B4D"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color w:val="000000"/>
          <w:sz w:val="24"/>
          <w:szCs w:val="24"/>
          <w:lang w:val="ky-KG"/>
        </w:rPr>
        <w:t>Кесиптик бирликтин баштапкы уюму юридикалык жак формасында да, юридикалык жакты түзбөстөн да түзүлүшү мүмкүн</w:t>
      </w:r>
      <w:r w:rsidRPr="00F61CE3">
        <w:rPr>
          <w:rFonts w:ascii="Times New Roman" w:hAnsi="Times New Roman" w:cs="Times New Roman"/>
          <w:sz w:val="24"/>
          <w:szCs w:val="24"/>
          <w:lang w:val="ky-KG"/>
        </w:rPr>
        <w:t xml:space="preserve"> болгон укугун белгилөөчү толуктоолор киргизилүүдө. Анткени, практика көрсөткөндөй, баштапкы кесиптик бирлик уюмдарынын басымдуу көпчүлүгү өз ишин юридикалык жакты түзбөстөн жүзөгө ашырышат, ал эми зарыл болгон учурда алар юридикалык жак катары каттоодон өтө алышат. Мындан тышкары, баштапкы кесиптик бирлик уюмдары юридикалык жак катары каттоосуз түзүлгөн учурларда</w:t>
      </w:r>
      <w:r w:rsidR="00CD29C8" w:rsidRPr="00F61CE3">
        <w:rPr>
          <w:rFonts w:ascii="Times New Roman" w:hAnsi="Times New Roman" w:cs="Times New Roman"/>
          <w:sz w:val="24"/>
          <w:szCs w:val="24"/>
          <w:lang w:val="ky-KG"/>
        </w:rPr>
        <w:t>,</w:t>
      </w:r>
      <w:r w:rsidRPr="00F61CE3">
        <w:rPr>
          <w:rFonts w:ascii="Times New Roman" w:hAnsi="Times New Roman" w:cs="Times New Roman"/>
          <w:sz w:val="24"/>
          <w:szCs w:val="24"/>
          <w:lang w:val="ky-KG"/>
        </w:rPr>
        <w:t xml:space="preserve"> кемчиликтерди жоюу</w:t>
      </w:r>
      <w:r w:rsidR="00CD29C8" w:rsidRPr="00F61CE3">
        <w:rPr>
          <w:rFonts w:ascii="Times New Roman" w:hAnsi="Times New Roman" w:cs="Times New Roman"/>
          <w:sz w:val="24"/>
          <w:szCs w:val="24"/>
          <w:lang w:val="ky-KG"/>
        </w:rPr>
        <w:t>га</w:t>
      </w:r>
      <w:r w:rsidRPr="00F61CE3">
        <w:rPr>
          <w:rFonts w:ascii="Times New Roman" w:hAnsi="Times New Roman" w:cs="Times New Roman"/>
          <w:sz w:val="24"/>
          <w:szCs w:val="24"/>
          <w:lang w:val="ky-KG"/>
        </w:rPr>
        <w:t xml:space="preserve"> жана ишин жөнгө </w:t>
      </w:r>
      <w:r w:rsidR="00CD29C8" w:rsidRPr="00F61CE3">
        <w:rPr>
          <w:rFonts w:ascii="Times New Roman" w:hAnsi="Times New Roman" w:cs="Times New Roman"/>
          <w:sz w:val="24"/>
          <w:szCs w:val="24"/>
          <w:lang w:val="ky-KG"/>
        </w:rPr>
        <w:t>салууга багытталган толуктоолор киргизилүүдө, мындай учурларда алардын иши жогорку кесиптик уюм тарабынан бекитилүүчү баштапкы кесиптик бирлик уюму жөнүндө жобо менен жөнгө салынат.</w:t>
      </w:r>
    </w:p>
    <w:p w14:paraId="7D027223" w14:textId="2A119C0D" w:rsidR="00BE2756" w:rsidRPr="00F61CE3" w:rsidRDefault="00CD29C8"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Мыйзам долбоору менен кызматкердин кесиптик бирликке таандыктыгы, ага кирүү же чыгуу</w:t>
      </w:r>
      <w:r w:rsidR="006F1D71" w:rsidRPr="00F61CE3">
        <w:rPr>
          <w:rFonts w:ascii="Times New Roman" w:hAnsi="Times New Roman" w:cs="Times New Roman"/>
          <w:sz w:val="24"/>
          <w:szCs w:val="24"/>
          <w:lang w:val="ky-KG"/>
        </w:rPr>
        <w:t xml:space="preserve"> себеби</w:t>
      </w:r>
      <w:r w:rsidRPr="00F61CE3">
        <w:rPr>
          <w:rFonts w:ascii="Times New Roman" w:hAnsi="Times New Roman" w:cs="Times New Roman"/>
          <w:sz w:val="24"/>
          <w:szCs w:val="24"/>
          <w:lang w:val="ky-KG"/>
        </w:rPr>
        <w:t xml:space="preserve"> боюнча басмырлоого тыюу салууга багытталган бир катар түзөтүүлөр киргизилет. Мындан тышкары, кесиптик бирликке таандыктыгы же мүчө эмести</w:t>
      </w:r>
      <w:r w:rsidR="006F1D71" w:rsidRPr="00F61CE3">
        <w:rPr>
          <w:rFonts w:ascii="Times New Roman" w:hAnsi="Times New Roman" w:cs="Times New Roman"/>
          <w:sz w:val="24"/>
          <w:szCs w:val="24"/>
          <w:lang w:val="ky-KG"/>
        </w:rPr>
        <w:t>к белгиси</w:t>
      </w:r>
      <w:r w:rsidRPr="00F61CE3">
        <w:rPr>
          <w:rFonts w:ascii="Times New Roman" w:hAnsi="Times New Roman" w:cs="Times New Roman"/>
          <w:sz w:val="24"/>
          <w:szCs w:val="24"/>
          <w:lang w:val="ky-KG"/>
        </w:rPr>
        <w:t xml:space="preserve"> боюнча басмырлоого дуушар болгон адамдын басмырлоону жоюу, материалдык зыяндын ордун толтуруу жана моралдык зыяндын ордун толтуруу</w:t>
      </w:r>
      <w:r w:rsidR="006F1D71" w:rsidRPr="00F61CE3">
        <w:rPr>
          <w:rFonts w:ascii="Times New Roman" w:hAnsi="Times New Roman" w:cs="Times New Roman"/>
          <w:sz w:val="24"/>
          <w:szCs w:val="24"/>
          <w:lang w:val="ky-KG"/>
        </w:rPr>
        <w:t xml:space="preserve">  жөнүндө</w:t>
      </w:r>
      <w:r w:rsidRPr="00F61CE3">
        <w:rPr>
          <w:rFonts w:ascii="Times New Roman" w:hAnsi="Times New Roman" w:cs="Times New Roman"/>
          <w:sz w:val="24"/>
          <w:szCs w:val="24"/>
          <w:lang w:val="ky-KG"/>
        </w:rPr>
        <w:t xml:space="preserve"> </w:t>
      </w:r>
      <w:r w:rsidR="006F1D71" w:rsidRPr="00F61CE3">
        <w:rPr>
          <w:rFonts w:ascii="Times New Roman" w:hAnsi="Times New Roman" w:cs="Times New Roman"/>
          <w:sz w:val="24"/>
          <w:szCs w:val="24"/>
          <w:lang w:val="ky-KG"/>
        </w:rPr>
        <w:t>арыз менен</w:t>
      </w:r>
      <w:r w:rsidRPr="00F61CE3">
        <w:rPr>
          <w:rFonts w:ascii="Times New Roman" w:hAnsi="Times New Roman" w:cs="Times New Roman"/>
          <w:sz w:val="24"/>
          <w:szCs w:val="24"/>
          <w:lang w:val="ky-KG"/>
        </w:rPr>
        <w:t xml:space="preserve"> сотко </w:t>
      </w:r>
      <w:r w:rsidR="006F1D71" w:rsidRPr="00F61CE3">
        <w:rPr>
          <w:rFonts w:ascii="Times New Roman" w:hAnsi="Times New Roman" w:cs="Times New Roman"/>
          <w:sz w:val="24"/>
          <w:szCs w:val="24"/>
          <w:lang w:val="ky-KG"/>
        </w:rPr>
        <w:t>кайрылуу укугу</w:t>
      </w:r>
      <w:r w:rsidRPr="00F61CE3">
        <w:rPr>
          <w:rFonts w:ascii="Times New Roman" w:hAnsi="Times New Roman" w:cs="Times New Roman"/>
          <w:sz w:val="24"/>
          <w:szCs w:val="24"/>
          <w:lang w:val="ky-KG"/>
        </w:rPr>
        <w:t xml:space="preserve"> белгиле</w:t>
      </w:r>
      <w:r w:rsidR="006F1D71" w:rsidRPr="00F61CE3">
        <w:rPr>
          <w:rFonts w:ascii="Times New Roman" w:hAnsi="Times New Roman" w:cs="Times New Roman"/>
          <w:sz w:val="24"/>
          <w:szCs w:val="24"/>
          <w:lang w:val="ky-KG"/>
        </w:rPr>
        <w:t>не</w:t>
      </w:r>
      <w:r w:rsidR="0092396C" w:rsidRPr="00F61CE3">
        <w:rPr>
          <w:rFonts w:ascii="Times New Roman" w:hAnsi="Times New Roman" w:cs="Times New Roman"/>
          <w:sz w:val="24"/>
          <w:szCs w:val="24"/>
          <w:lang w:val="ky-KG"/>
        </w:rPr>
        <w:t>т.</w:t>
      </w:r>
    </w:p>
    <w:p w14:paraId="276244FB" w14:textId="0A289FA5" w:rsidR="00BE2756" w:rsidRPr="00F61CE3" w:rsidRDefault="006F1D71"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“Кесиптик бирликтер жөнүндө” Кыргыз Республикасынын Мыйзамынан кесиптик бирликтердин ишин токтото туруу тартибин жөнгө салуучу жоболор алып </w:t>
      </w:r>
      <w:r w:rsidRPr="00F61CE3">
        <w:rPr>
          <w:rFonts w:ascii="Times New Roman" w:hAnsi="Times New Roman" w:cs="Times New Roman"/>
          <w:sz w:val="24"/>
          <w:szCs w:val="24"/>
          <w:lang w:val="ky-KG"/>
        </w:rPr>
        <w:lastRenderedPageBreak/>
        <w:t>салын</w:t>
      </w:r>
      <w:r w:rsidR="00BC267B" w:rsidRPr="00F61CE3">
        <w:rPr>
          <w:rFonts w:ascii="Times New Roman" w:hAnsi="Times New Roman" w:cs="Times New Roman"/>
          <w:sz w:val="24"/>
          <w:szCs w:val="24"/>
          <w:lang w:val="ky-KG"/>
        </w:rPr>
        <w:t>ат</w:t>
      </w:r>
      <w:r w:rsidRPr="00F61CE3">
        <w:rPr>
          <w:rFonts w:ascii="Times New Roman" w:hAnsi="Times New Roman" w:cs="Times New Roman"/>
          <w:sz w:val="24"/>
          <w:szCs w:val="24"/>
          <w:lang w:val="ky-KG"/>
        </w:rPr>
        <w:t xml:space="preserve">, анткени алар Кыргыз Республикасынын Конституциясынын, </w:t>
      </w:r>
      <w:r w:rsidR="00BC267B" w:rsidRPr="00F61CE3">
        <w:rPr>
          <w:rFonts w:ascii="Times New Roman" w:hAnsi="Times New Roman" w:cs="Times New Roman"/>
          <w:sz w:val="24"/>
          <w:szCs w:val="24"/>
          <w:lang w:val="ky-KG"/>
        </w:rPr>
        <w:t xml:space="preserve">“Кыргыз Республикасынын Жогорку соту жана жергиликтүү соттор жөнүндө” Кыргыз Республикасынын Мыйзамынын, “Кыргыз Республикасынын прокуратурасы жөнүндө” Кыргыз Республикасынын Мыйзамынын жана Кыргыз Республикасынын жарандык-процесстик мыйзамдарынын </w:t>
      </w:r>
      <w:r w:rsidRPr="00F61CE3">
        <w:rPr>
          <w:rFonts w:ascii="Times New Roman" w:hAnsi="Times New Roman" w:cs="Times New Roman"/>
          <w:sz w:val="24"/>
          <w:szCs w:val="24"/>
          <w:lang w:val="ky-KG"/>
        </w:rPr>
        <w:t>жоболоруна карама-каршы келет.</w:t>
      </w:r>
    </w:p>
    <w:p w14:paraId="2FB8DAD5" w14:textId="53812D28" w:rsidR="00FC79B9" w:rsidRPr="00F61CE3" w:rsidRDefault="00FC79B9"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Мыйзам долбоорлоруна </w:t>
      </w:r>
      <w:r w:rsidRPr="00F61CE3">
        <w:rPr>
          <w:rFonts w:ascii="Times New Roman" w:hAnsi="Times New Roman" w:cs="Times New Roman"/>
          <w:color w:val="000000"/>
          <w:sz w:val="24"/>
          <w:szCs w:val="24"/>
          <w:lang w:val="ky-KG"/>
        </w:rPr>
        <w:t>кесиптик бирликтер</w:t>
      </w:r>
      <w:r w:rsidR="001F19C6" w:rsidRPr="00F61CE3">
        <w:rPr>
          <w:rFonts w:ascii="Times New Roman" w:hAnsi="Times New Roman" w:cs="Times New Roman"/>
          <w:color w:val="000000"/>
          <w:sz w:val="24"/>
          <w:szCs w:val="24"/>
          <w:lang w:val="ky-KG"/>
        </w:rPr>
        <w:t>ди</w:t>
      </w:r>
      <w:r w:rsidRPr="00F61CE3">
        <w:rPr>
          <w:rFonts w:ascii="Times New Roman" w:hAnsi="Times New Roman" w:cs="Times New Roman"/>
          <w:color w:val="000000"/>
          <w:sz w:val="24"/>
          <w:szCs w:val="24"/>
          <w:lang w:val="ky-KG"/>
        </w:rPr>
        <w:t xml:space="preserve"> эл аралык кесиптик бирликтердин бирикмелерин түзүүгө, же болбосо аларга кирүүгө, чет өлкөлүк кесиптик бирликтер жана эмгекчилердин укуктарын жана эркиндиктерин коргоо чөйрөсүндө иштеген башка уюмдар менен кызматташууга укуктуу </w:t>
      </w:r>
      <w:r w:rsidRPr="00F61CE3">
        <w:rPr>
          <w:rFonts w:ascii="Times New Roman" w:hAnsi="Times New Roman" w:cs="Times New Roman"/>
          <w:sz w:val="24"/>
          <w:szCs w:val="24"/>
          <w:lang w:val="ky-KG"/>
        </w:rPr>
        <w:t>эл аралык ишин өнүктүрүүгө жана дем берүүгө</w:t>
      </w:r>
      <w:r w:rsidR="007D1DD1" w:rsidRPr="00F61CE3">
        <w:rPr>
          <w:rFonts w:ascii="Times New Roman" w:hAnsi="Times New Roman" w:cs="Times New Roman"/>
          <w:sz w:val="24"/>
          <w:szCs w:val="24"/>
          <w:lang w:val="ky-KG"/>
        </w:rPr>
        <w:t>,</w:t>
      </w:r>
      <w:r w:rsidRPr="00F61CE3">
        <w:rPr>
          <w:rFonts w:ascii="Times New Roman" w:hAnsi="Times New Roman" w:cs="Times New Roman"/>
          <w:sz w:val="24"/>
          <w:szCs w:val="24"/>
          <w:lang w:val="ky-KG"/>
        </w:rPr>
        <w:t xml:space="preserve"> </w:t>
      </w:r>
      <w:r w:rsidR="007D1DD1" w:rsidRPr="00F61CE3">
        <w:rPr>
          <w:rFonts w:ascii="Times New Roman" w:hAnsi="Times New Roman" w:cs="Times New Roman"/>
          <w:sz w:val="24"/>
          <w:szCs w:val="24"/>
          <w:lang w:val="ky-KG"/>
        </w:rPr>
        <w:t>эмгекчилердин укуктарын жана эркиндиктерин коргоо тармагында иштеген уюмдар, ошондой эле кесиптик бирликтердин эл аралык уюмдар менен биргеликте эмгекчилердин эмгектик жана социалдык-экономикалык укуктарын жана кызыкчылыктарын коргоого багытталган иш-чараларды уюштуруу жана өткөрүү жана долбоорлорду ишке ашыруу укугун камсыз кылуу</w:t>
      </w:r>
      <w:r w:rsidR="00D147C4" w:rsidRPr="00F61CE3">
        <w:rPr>
          <w:rFonts w:ascii="Times New Roman" w:hAnsi="Times New Roman" w:cs="Times New Roman"/>
          <w:sz w:val="24"/>
          <w:szCs w:val="24"/>
          <w:lang w:val="ky-KG"/>
        </w:rPr>
        <w:t>га</w:t>
      </w:r>
      <w:r w:rsidR="007D1DD1" w:rsidRPr="00F61CE3">
        <w:rPr>
          <w:rFonts w:ascii="Times New Roman" w:hAnsi="Times New Roman" w:cs="Times New Roman"/>
          <w:sz w:val="24"/>
          <w:szCs w:val="24"/>
          <w:lang w:val="ky-KG"/>
        </w:rPr>
        <w:t xml:space="preserve"> </w:t>
      </w:r>
      <w:r w:rsidRPr="00F61CE3">
        <w:rPr>
          <w:rFonts w:ascii="Times New Roman" w:hAnsi="Times New Roman" w:cs="Times New Roman"/>
          <w:sz w:val="24"/>
          <w:szCs w:val="24"/>
          <w:lang w:val="ky-KG"/>
        </w:rPr>
        <w:t>багытталган жаңы 8</w:t>
      </w:r>
      <w:r w:rsidRPr="00F61CE3">
        <w:rPr>
          <w:rFonts w:ascii="Times New Roman" w:hAnsi="Times New Roman" w:cs="Times New Roman"/>
          <w:sz w:val="24"/>
          <w:szCs w:val="24"/>
          <w:vertAlign w:val="superscript"/>
          <w:lang w:val="ky-KG"/>
        </w:rPr>
        <w:t>1</w:t>
      </w:r>
      <w:r w:rsidR="007D1DD1" w:rsidRPr="00F61CE3">
        <w:rPr>
          <w:rFonts w:ascii="Times New Roman" w:hAnsi="Times New Roman" w:cs="Times New Roman"/>
          <w:sz w:val="24"/>
          <w:szCs w:val="24"/>
          <w:lang w:val="ky-KG"/>
        </w:rPr>
        <w:t>-беренеси киргизилет</w:t>
      </w:r>
      <w:r w:rsidRPr="00F61CE3">
        <w:rPr>
          <w:rFonts w:ascii="Times New Roman" w:hAnsi="Times New Roman" w:cs="Times New Roman"/>
          <w:sz w:val="24"/>
          <w:szCs w:val="24"/>
          <w:lang w:val="ky-KG"/>
        </w:rPr>
        <w:t xml:space="preserve">. </w:t>
      </w:r>
    </w:p>
    <w:p w14:paraId="58D6399B" w14:textId="1DAE402C" w:rsidR="009C12B6" w:rsidRPr="00F61CE3" w:rsidRDefault="00AB0B25" w:rsidP="0092396C">
      <w:pPr>
        <w:spacing w:after="0" w:line="240" w:lineRule="auto"/>
        <w:ind w:firstLine="567"/>
        <w:jc w:val="both"/>
        <w:rPr>
          <w:rFonts w:ascii="Times New Roman" w:hAnsi="Times New Roman" w:cs="Times New Roman"/>
          <w:color w:val="000000"/>
          <w:sz w:val="24"/>
          <w:szCs w:val="24"/>
          <w:lang w:val="ky-KG"/>
        </w:rPr>
      </w:pPr>
      <w:r w:rsidRPr="00F61CE3">
        <w:rPr>
          <w:rFonts w:ascii="Times New Roman" w:hAnsi="Times New Roman" w:cs="Times New Roman"/>
          <w:color w:val="000000"/>
          <w:sz w:val="24"/>
          <w:szCs w:val="24"/>
          <w:lang w:val="ky-KG"/>
        </w:rPr>
        <w:t xml:space="preserve">Кесиптик бирликтердин ченемдик укуктук актылардын долбоорлорун талкуулоого катышуу укуктары, ошондой эле кесиптик бирликтердин эмгек жөнүндө мыйзамдардын сакталышына контролду жүзөгө ашыруу боюнча укуктарын ишке ашыруунун натыйжалуу механизмдерин камсыз кылуу максатында кызматкерлердин эмгектик жана социалдык-экономикалык укуктарын козгогон мыйзамдарды жана башка ченемдик укуктук актыларды тиешелүү мамлекеттик бийлик органдары тарабынан кабыл алуу жөнүндө сунуштарды киргизүү укуктары бекитилет. </w:t>
      </w:r>
    </w:p>
    <w:p w14:paraId="055CF6C4" w14:textId="40E091AE" w:rsidR="00AB0B25" w:rsidRPr="00F61CE3" w:rsidRDefault="00AB0B25"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Мыйзам долбоору менен </w:t>
      </w:r>
      <w:r w:rsidRPr="00F61CE3">
        <w:rPr>
          <w:rFonts w:ascii="Times New Roman" w:hAnsi="Times New Roman" w:cs="Times New Roman"/>
          <w:color w:val="000000"/>
          <w:sz w:val="24"/>
          <w:szCs w:val="24"/>
          <w:lang w:val="ky-KG"/>
        </w:rPr>
        <w:t xml:space="preserve">кесиптик бирликтердин өкүлдөрү уюмдардын башкаруу органдарынын курамына, ошондой эле мамлекеттик мүлктү, анын ичинде </w:t>
      </w:r>
      <w:r w:rsidR="005D39A3" w:rsidRPr="00F61CE3">
        <w:rPr>
          <w:rFonts w:ascii="Times New Roman" w:hAnsi="Times New Roman" w:cs="Times New Roman"/>
          <w:color w:val="000000"/>
          <w:sz w:val="24"/>
          <w:szCs w:val="24"/>
          <w:lang w:val="ky-KG"/>
        </w:rPr>
        <w:t xml:space="preserve">мамлекеттик мүлктү </w:t>
      </w:r>
      <w:r w:rsidRPr="00F61CE3">
        <w:rPr>
          <w:rFonts w:ascii="Times New Roman" w:hAnsi="Times New Roman" w:cs="Times New Roman"/>
          <w:color w:val="000000"/>
          <w:sz w:val="24"/>
          <w:szCs w:val="24"/>
          <w:lang w:val="ky-KG"/>
        </w:rPr>
        <w:t>менчиктештирүү</w:t>
      </w:r>
      <w:r w:rsidR="005D39A3" w:rsidRPr="00F61CE3">
        <w:rPr>
          <w:rFonts w:ascii="Times New Roman" w:hAnsi="Times New Roman" w:cs="Times New Roman"/>
          <w:color w:val="000000"/>
          <w:sz w:val="24"/>
          <w:szCs w:val="24"/>
          <w:lang w:val="ky-KG"/>
        </w:rPr>
        <w:t>нү</w:t>
      </w:r>
      <w:r w:rsidRPr="00F61CE3">
        <w:rPr>
          <w:rFonts w:ascii="Times New Roman" w:hAnsi="Times New Roman" w:cs="Times New Roman"/>
          <w:color w:val="000000"/>
          <w:sz w:val="24"/>
          <w:szCs w:val="24"/>
          <w:lang w:val="ky-KG"/>
        </w:rPr>
        <w:t xml:space="preserve"> </w:t>
      </w:r>
      <w:r w:rsidR="005D39A3" w:rsidRPr="00F61CE3">
        <w:rPr>
          <w:rFonts w:ascii="Times New Roman" w:hAnsi="Times New Roman" w:cs="Times New Roman"/>
          <w:sz w:val="24"/>
          <w:szCs w:val="24"/>
          <w:lang w:val="ky-KG"/>
        </w:rPr>
        <w:t xml:space="preserve">жана акционерлештирүүнү жүзөгө ашырууда мамлекеттик бийликтин курамында түзүлүүчү </w:t>
      </w:r>
      <w:r w:rsidR="005D39A3" w:rsidRPr="00F61CE3">
        <w:rPr>
          <w:rFonts w:ascii="Times New Roman" w:hAnsi="Times New Roman" w:cs="Times New Roman"/>
          <w:color w:val="000000"/>
          <w:sz w:val="24"/>
          <w:szCs w:val="24"/>
          <w:lang w:val="ky-KG"/>
        </w:rPr>
        <w:t xml:space="preserve"> </w:t>
      </w:r>
      <w:r w:rsidR="005D39A3" w:rsidRPr="00F61CE3">
        <w:rPr>
          <w:rFonts w:ascii="Times New Roman" w:hAnsi="Times New Roman" w:cs="Times New Roman"/>
          <w:sz w:val="24"/>
          <w:szCs w:val="24"/>
          <w:lang w:val="ky-KG"/>
        </w:rPr>
        <w:t>социалдык багыттагы объектилерди менчиктештирүү</w:t>
      </w:r>
      <w:r w:rsidR="005D39A3" w:rsidRPr="00F61CE3">
        <w:rPr>
          <w:rFonts w:ascii="Times New Roman" w:hAnsi="Times New Roman" w:cs="Times New Roman"/>
          <w:color w:val="000000"/>
          <w:sz w:val="24"/>
          <w:szCs w:val="24"/>
          <w:lang w:val="ky-KG"/>
        </w:rPr>
        <w:t xml:space="preserve"> </w:t>
      </w:r>
      <w:r w:rsidRPr="00F61CE3">
        <w:rPr>
          <w:rFonts w:ascii="Times New Roman" w:hAnsi="Times New Roman" w:cs="Times New Roman"/>
          <w:color w:val="000000"/>
          <w:sz w:val="24"/>
          <w:szCs w:val="24"/>
          <w:lang w:val="ky-KG"/>
        </w:rPr>
        <w:t xml:space="preserve">боюнча комиссиянын курамына </w:t>
      </w:r>
      <w:r w:rsidRPr="00F61CE3">
        <w:rPr>
          <w:rFonts w:ascii="Times New Roman" w:hAnsi="Times New Roman" w:cs="Times New Roman"/>
          <w:sz w:val="24"/>
          <w:szCs w:val="24"/>
          <w:lang w:val="ky-KG"/>
        </w:rPr>
        <w:t>киргизиле тургандыгын белгилөө сунушталат.</w:t>
      </w:r>
    </w:p>
    <w:p w14:paraId="6524DEE9" w14:textId="7103C41C" w:rsidR="00F41799" w:rsidRPr="00F61CE3" w:rsidRDefault="00F41799" w:rsidP="00F41799">
      <w:pPr>
        <w:pStyle w:val="tkNazvanie"/>
        <w:tabs>
          <w:tab w:val="left" w:pos="9355"/>
        </w:tabs>
        <w:spacing w:before="0" w:after="0" w:line="240" w:lineRule="auto"/>
        <w:ind w:left="0" w:right="0" w:firstLine="709"/>
        <w:jc w:val="both"/>
        <w:rPr>
          <w:rFonts w:ascii="Times New Roman" w:hAnsi="Times New Roman" w:cs="Times New Roman"/>
          <w:b w:val="0"/>
          <w:color w:val="000000"/>
          <w:lang w:val="ky-KG"/>
        </w:rPr>
      </w:pPr>
      <w:r w:rsidRPr="00F61CE3">
        <w:rPr>
          <w:rFonts w:ascii="Times New Roman" w:hAnsi="Times New Roman" w:cs="Times New Roman"/>
          <w:b w:val="0"/>
          <w:color w:val="000000"/>
          <w:lang w:val="ky-KG"/>
        </w:rPr>
        <w:t>Кызматкерлердин укуктарын коргоо боюнча кесиптик бирликтердин ишмердүүлүгүнүн натыйжалуу иштешин камсыз кылуу максатында мыйзам долбоорунда кызматкердин макулдугу менен кесиптик бирликтер төмөнкүлөргө:</w:t>
      </w:r>
    </w:p>
    <w:p w14:paraId="528874AC" w14:textId="77777777" w:rsidR="00F41799" w:rsidRPr="00F61CE3" w:rsidRDefault="00F41799" w:rsidP="00F41799">
      <w:pPr>
        <w:pStyle w:val="tkNazvanie"/>
        <w:tabs>
          <w:tab w:val="left" w:pos="9355"/>
        </w:tabs>
        <w:spacing w:before="0" w:after="0" w:line="240" w:lineRule="auto"/>
        <w:ind w:left="0" w:right="0" w:firstLine="709"/>
        <w:jc w:val="both"/>
        <w:rPr>
          <w:rFonts w:ascii="Times New Roman" w:hAnsi="Times New Roman" w:cs="Times New Roman"/>
          <w:b w:val="0"/>
          <w:color w:val="000000"/>
          <w:lang w:val="ky-KG"/>
        </w:rPr>
      </w:pPr>
      <w:r w:rsidRPr="00F61CE3">
        <w:rPr>
          <w:rFonts w:ascii="Times New Roman" w:hAnsi="Times New Roman" w:cs="Times New Roman"/>
          <w:b w:val="0"/>
          <w:color w:val="000000"/>
          <w:lang w:val="ky-KG"/>
        </w:rPr>
        <w:t>- өз мүчөлөрүнүн укуктарын жана кызыкчылыктарын коргоо үчүн сотко доо арыздарын берүүгө;</w:t>
      </w:r>
    </w:p>
    <w:p w14:paraId="57F0D721" w14:textId="77777777" w:rsidR="00F41799" w:rsidRPr="00F61CE3" w:rsidRDefault="00F41799" w:rsidP="00F41799">
      <w:pPr>
        <w:pStyle w:val="tkNazvanie"/>
        <w:tabs>
          <w:tab w:val="left" w:pos="9355"/>
        </w:tabs>
        <w:spacing w:before="0" w:after="0" w:line="240" w:lineRule="auto"/>
        <w:ind w:left="0" w:right="0" w:firstLine="709"/>
        <w:jc w:val="both"/>
        <w:rPr>
          <w:rFonts w:ascii="Times New Roman" w:hAnsi="Times New Roman" w:cs="Times New Roman"/>
          <w:b w:val="0"/>
          <w:color w:val="000000"/>
          <w:lang w:val="ky-KG"/>
        </w:rPr>
      </w:pPr>
      <w:r w:rsidRPr="00F61CE3">
        <w:rPr>
          <w:rFonts w:ascii="Times New Roman" w:hAnsi="Times New Roman" w:cs="Times New Roman"/>
          <w:b w:val="0"/>
          <w:color w:val="000000"/>
          <w:lang w:val="ky-KG"/>
        </w:rPr>
        <w:t>- медиацияны жүргүзүүдө кызматкерлердин кызыкчылыгында аракеттенүүгө;</w:t>
      </w:r>
    </w:p>
    <w:p w14:paraId="4D79F55D" w14:textId="77777777" w:rsidR="00F41799" w:rsidRPr="00F61CE3" w:rsidRDefault="00F41799" w:rsidP="00F41799">
      <w:pPr>
        <w:pStyle w:val="tkNazvanie"/>
        <w:tabs>
          <w:tab w:val="left" w:pos="9355"/>
        </w:tabs>
        <w:spacing w:before="0" w:after="0" w:line="240" w:lineRule="auto"/>
        <w:ind w:left="0" w:right="0" w:firstLine="709"/>
        <w:jc w:val="both"/>
        <w:rPr>
          <w:rFonts w:ascii="Times New Roman" w:hAnsi="Times New Roman" w:cs="Times New Roman"/>
          <w:b w:val="0"/>
          <w:color w:val="000000"/>
          <w:lang w:val="ky-KG"/>
        </w:rPr>
      </w:pPr>
      <w:r w:rsidRPr="00F61CE3">
        <w:rPr>
          <w:rFonts w:ascii="Times New Roman" w:hAnsi="Times New Roman" w:cs="Times New Roman"/>
          <w:b w:val="0"/>
          <w:color w:val="000000"/>
          <w:lang w:val="ky-KG"/>
        </w:rPr>
        <w:t>- эмгек талаш-тартыштарын сотко чейин чечүүгө катышууга;</w:t>
      </w:r>
    </w:p>
    <w:p w14:paraId="5AC6CB99" w14:textId="77777777" w:rsidR="00F41799" w:rsidRPr="00F61CE3" w:rsidRDefault="00F41799" w:rsidP="00F41799">
      <w:pPr>
        <w:pStyle w:val="tkNazvanie"/>
        <w:tabs>
          <w:tab w:val="left" w:pos="9355"/>
        </w:tabs>
        <w:spacing w:before="0" w:after="0" w:line="240" w:lineRule="auto"/>
        <w:ind w:left="0" w:right="0" w:firstLine="709"/>
        <w:jc w:val="both"/>
        <w:rPr>
          <w:rFonts w:ascii="Times New Roman" w:hAnsi="Times New Roman" w:cs="Times New Roman"/>
          <w:b w:val="0"/>
          <w:color w:val="000000"/>
          <w:lang w:val="ky-KG"/>
        </w:rPr>
      </w:pPr>
      <w:r w:rsidRPr="00F61CE3">
        <w:rPr>
          <w:rFonts w:ascii="Times New Roman" w:hAnsi="Times New Roman" w:cs="Times New Roman"/>
          <w:b w:val="0"/>
          <w:color w:val="000000"/>
          <w:lang w:val="ky-KG"/>
        </w:rPr>
        <w:t>- мамлекеттик органдарда кызматкерлердин кызыкчылыктарын билдирүүгө;</w:t>
      </w:r>
    </w:p>
    <w:p w14:paraId="177D8C1E" w14:textId="77777777" w:rsidR="00F41799" w:rsidRPr="00F61CE3" w:rsidRDefault="00F41799" w:rsidP="00F41799">
      <w:pPr>
        <w:pStyle w:val="tkNazvanie"/>
        <w:tabs>
          <w:tab w:val="left" w:pos="9355"/>
        </w:tabs>
        <w:spacing w:before="0" w:after="0" w:line="240" w:lineRule="auto"/>
        <w:ind w:left="0" w:right="0" w:firstLine="709"/>
        <w:jc w:val="both"/>
        <w:rPr>
          <w:rFonts w:ascii="Times New Roman" w:hAnsi="Times New Roman" w:cs="Times New Roman"/>
          <w:b w:val="0"/>
          <w:color w:val="000000"/>
          <w:lang w:val="ky-KG"/>
        </w:rPr>
      </w:pPr>
      <w:r w:rsidRPr="00F61CE3">
        <w:rPr>
          <w:rFonts w:ascii="Times New Roman" w:hAnsi="Times New Roman" w:cs="Times New Roman"/>
          <w:b w:val="0"/>
          <w:color w:val="000000"/>
          <w:lang w:val="ky-KG"/>
        </w:rPr>
        <w:t>- кызматкерлерге башка юридикалык жардам көрсөтүүгө;</w:t>
      </w:r>
    </w:p>
    <w:p w14:paraId="4CCB2BAA" w14:textId="024194CF" w:rsidR="00BE2756" w:rsidRPr="00F61CE3" w:rsidRDefault="00F41799" w:rsidP="0092396C">
      <w:pPr>
        <w:spacing w:after="0" w:line="240" w:lineRule="auto"/>
        <w:ind w:firstLine="567"/>
        <w:jc w:val="both"/>
        <w:rPr>
          <w:rFonts w:ascii="Times New Roman" w:hAnsi="Times New Roman" w:cs="Times New Roman"/>
          <w:color w:val="000000"/>
          <w:sz w:val="24"/>
          <w:szCs w:val="24"/>
          <w:lang w:val="ky-KG"/>
        </w:rPr>
      </w:pPr>
      <w:r w:rsidRPr="00F61CE3">
        <w:rPr>
          <w:rFonts w:ascii="Times New Roman" w:hAnsi="Times New Roman" w:cs="Times New Roman"/>
          <w:color w:val="000000"/>
          <w:sz w:val="24"/>
          <w:szCs w:val="24"/>
          <w:lang w:val="ky-KG"/>
        </w:rPr>
        <w:t>- кесиптик бирликтин мүчөлөрүнүн укуктарын жана мыйзамдуу кызыкчылыктарын кемсинтүүчү алар тарабынан кабыл алынган ченемдик укуктук актыларды толугу менен, же болбосо жарым-жартылай жокко чыгаруу же өзгөртүү жөнүндө мамлекеттик органдарга кайрылууга</w:t>
      </w:r>
      <w:r w:rsidRPr="00F61CE3">
        <w:rPr>
          <w:rFonts w:ascii="Times New Roman" w:hAnsi="Times New Roman" w:cs="Times New Roman"/>
          <w:b/>
          <w:color w:val="000000"/>
          <w:sz w:val="24"/>
          <w:szCs w:val="24"/>
          <w:lang w:val="ky-KG"/>
        </w:rPr>
        <w:t xml:space="preserve"> </w:t>
      </w:r>
      <w:r w:rsidRPr="00F61CE3">
        <w:rPr>
          <w:rFonts w:ascii="Times New Roman" w:hAnsi="Times New Roman" w:cs="Times New Roman"/>
          <w:color w:val="000000"/>
          <w:sz w:val="24"/>
          <w:szCs w:val="24"/>
          <w:lang w:val="ky-KG"/>
        </w:rPr>
        <w:t xml:space="preserve">укуктуу экендиги бекитилет. </w:t>
      </w:r>
    </w:p>
    <w:p w14:paraId="5ADA71BE" w14:textId="28F67F73" w:rsidR="00B402C0" w:rsidRPr="00F61CE3" w:rsidRDefault="00506AD1"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Мыйзам долбоору менен негизги жумушунан бошотулбаган, кесиптик бирликтин шайлануучу кызматкерлери үчүн негизги кепилдиктерди мыйзамдык жактан бекемдөөгө, негизги жумушунан бошотулбаган кесиптик бирликтин шайлануучу кызматкерлерин кесиптик бирликтердин алдын ала макулдугусуз иштен бошотууга жана башка ишке которууга тыюу салууга багытталган толуктоолор, ошондой эле өзүнүн кесиптик бирликтеги ишин натыйжалуу жүзөгө ашыруу үчүн кошумча - </w:t>
      </w:r>
      <w:r w:rsidR="00FE2D17" w:rsidRPr="00F61CE3">
        <w:rPr>
          <w:rFonts w:ascii="Times New Roman" w:hAnsi="Times New Roman" w:cs="Times New Roman"/>
          <w:sz w:val="24"/>
          <w:szCs w:val="24"/>
          <w:lang w:val="ky-KG"/>
        </w:rPr>
        <w:t>орточо эмгек акыны сактоо менен кесиптик бирликтин укуктарын жана милдеттерин жүзөгө ашыруу үчүн жумасына төрт жумушчу саатка чейин берүү</w:t>
      </w:r>
      <w:r w:rsidRPr="00F61CE3">
        <w:rPr>
          <w:rFonts w:ascii="Times New Roman" w:hAnsi="Times New Roman" w:cs="Times New Roman"/>
          <w:sz w:val="24"/>
          <w:szCs w:val="24"/>
          <w:lang w:val="ky-KG"/>
        </w:rPr>
        <w:t xml:space="preserve">, ошондой эле </w:t>
      </w:r>
      <w:r w:rsidR="00FE2D17" w:rsidRPr="00F61CE3">
        <w:rPr>
          <w:rFonts w:ascii="Times New Roman" w:hAnsi="Times New Roman" w:cs="Times New Roman"/>
          <w:sz w:val="24"/>
          <w:szCs w:val="24"/>
          <w:lang w:val="ky-KG"/>
        </w:rPr>
        <w:t xml:space="preserve">негизги жумушунан бошотуу менен </w:t>
      </w:r>
      <w:r w:rsidRPr="00F61CE3">
        <w:rPr>
          <w:rFonts w:ascii="Times New Roman" w:hAnsi="Times New Roman" w:cs="Times New Roman"/>
          <w:sz w:val="24"/>
          <w:szCs w:val="24"/>
          <w:lang w:val="ky-KG"/>
        </w:rPr>
        <w:t xml:space="preserve">кесиптик бирликтин мүчөлөрүнүн кызыкчылыктарында коомдук милдеттерди аткарган учурларда орточо эмгек акысын сактоо менен </w:t>
      </w:r>
      <w:r w:rsidR="00DE136E" w:rsidRPr="00F61CE3">
        <w:rPr>
          <w:rFonts w:ascii="Times New Roman" w:hAnsi="Times New Roman" w:cs="Times New Roman"/>
          <w:sz w:val="24"/>
          <w:szCs w:val="24"/>
          <w:lang w:val="ky-KG"/>
        </w:rPr>
        <w:t xml:space="preserve">кепилдиктерди </w:t>
      </w:r>
      <w:r w:rsidR="00FE2D17" w:rsidRPr="00F61CE3">
        <w:rPr>
          <w:rFonts w:ascii="Times New Roman" w:hAnsi="Times New Roman" w:cs="Times New Roman"/>
          <w:sz w:val="24"/>
          <w:szCs w:val="24"/>
          <w:lang w:val="ky-KG"/>
        </w:rPr>
        <w:t>белгилөө киргизилет.</w:t>
      </w:r>
    </w:p>
    <w:p w14:paraId="4B1C2DD7" w14:textId="138425BD" w:rsidR="00620CD4" w:rsidRPr="00F61CE3" w:rsidRDefault="0051522A" w:rsidP="0092396C">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lastRenderedPageBreak/>
        <w:t>Мыйзам долбоорунда к</w:t>
      </w:r>
      <w:r w:rsidR="00DE136E" w:rsidRPr="00F61CE3">
        <w:rPr>
          <w:rFonts w:ascii="Times New Roman" w:hAnsi="Times New Roman" w:cs="Times New Roman"/>
          <w:sz w:val="24"/>
          <w:szCs w:val="24"/>
          <w:lang w:val="ky-KG"/>
        </w:rPr>
        <w:t xml:space="preserve">есиптик бирликтерди өнүктүрүү, ошондой эле кызматкерлердин укуктарынын сакталышын камсыз кылуунун деңгээлин жогорулатуу максатында </w:t>
      </w:r>
      <w:r w:rsidR="00620CD4" w:rsidRPr="00F61CE3">
        <w:rPr>
          <w:rFonts w:ascii="Times New Roman" w:hAnsi="Times New Roman" w:cs="Times New Roman"/>
          <w:sz w:val="24"/>
          <w:szCs w:val="24"/>
          <w:lang w:val="ky-KG"/>
        </w:rPr>
        <w:t>кесиптик бирликтердин ишин жүзөгө ашыруусу</w:t>
      </w:r>
      <w:r w:rsidR="00DE136E" w:rsidRPr="00F61CE3">
        <w:rPr>
          <w:rFonts w:ascii="Times New Roman" w:hAnsi="Times New Roman" w:cs="Times New Roman"/>
          <w:sz w:val="24"/>
          <w:szCs w:val="24"/>
          <w:lang w:val="ky-KG"/>
        </w:rPr>
        <w:t xml:space="preserve"> үчүн шарттарды түзүү, анын ичинде </w:t>
      </w:r>
      <w:r w:rsidR="00620CD4" w:rsidRPr="00F61CE3">
        <w:rPr>
          <w:rFonts w:ascii="Times New Roman" w:hAnsi="Times New Roman" w:cs="Times New Roman"/>
          <w:sz w:val="24"/>
          <w:szCs w:val="24"/>
          <w:lang w:val="ky-KG"/>
        </w:rPr>
        <w:t xml:space="preserve">кесиптик бирликтердин жамааттык келишимге, макулдашууга ылайык алардын иши үчүн </w:t>
      </w:r>
      <w:r w:rsidRPr="00F61CE3">
        <w:rPr>
          <w:rFonts w:ascii="Times New Roman" w:hAnsi="Times New Roman" w:cs="Times New Roman"/>
          <w:sz w:val="24"/>
          <w:szCs w:val="24"/>
          <w:lang w:val="ky-KG"/>
        </w:rPr>
        <w:t>керектүү</w:t>
      </w:r>
      <w:r w:rsidR="00620CD4" w:rsidRPr="00F61CE3">
        <w:rPr>
          <w:rFonts w:ascii="Times New Roman" w:hAnsi="Times New Roman" w:cs="Times New Roman"/>
          <w:sz w:val="24"/>
          <w:szCs w:val="24"/>
          <w:lang w:val="ky-KG"/>
        </w:rPr>
        <w:t xml:space="preserve"> болгон жабдууларды, жайларды, транспорт каражаттарын жана </w:t>
      </w:r>
      <w:r w:rsidRPr="00F61CE3">
        <w:rPr>
          <w:rFonts w:ascii="Times New Roman" w:hAnsi="Times New Roman" w:cs="Times New Roman"/>
          <w:sz w:val="24"/>
          <w:szCs w:val="24"/>
          <w:lang w:val="ky-KG"/>
        </w:rPr>
        <w:t>байланыш каражаттарын</w:t>
      </w:r>
      <w:r w:rsidR="00620CD4" w:rsidRPr="00F61CE3">
        <w:rPr>
          <w:rFonts w:ascii="Times New Roman" w:hAnsi="Times New Roman" w:cs="Times New Roman"/>
          <w:sz w:val="24"/>
          <w:szCs w:val="24"/>
          <w:lang w:val="ky-KG"/>
        </w:rPr>
        <w:t xml:space="preserve"> акысыз пайдаланууга </w:t>
      </w:r>
      <w:r w:rsidR="00DE136E" w:rsidRPr="00F61CE3">
        <w:rPr>
          <w:rFonts w:ascii="Times New Roman" w:hAnsi="Times New Roman" w:cs="Times New Roman"/>
          <w:sz w:val="24"/>
          <w:szCs w:val="24"/>
          <w:lang w:val="ky-KG"/>
        </w:rPr>
        <w:t xml:space="preserve">укуктарын камсыз кылуу боюнча </w:t>
      </w:r>
      <w:r w:rsidRPr="00F61CE3">
        <w:rPr>
          <w:rFonts w:ascii="Times New Roman" w:hAnsi="Times New Roman" w:cs="Times New Roman"/>
          <w:sz w:val="24"/>
          <w:szCs w:val="24"/>
          <w:lang w:val="ky-KG"/>
        </w:rPr>
        <w:t xml:space="preserve">иш берүүчүнүн </w:t>
      </w:r>
      <w:r w:rsidR="00DE136E" w:rsidRPr="00F61CE3">
        <w:rPr>
          <w:rFonts w:ascii="Times New Roman" w:hAnsi="Times New Roman" w:cs="Times New Roman"/>
          <w:sz w:val="24"/>
          <w:szCs w:val="24"/>
          <w:lang w:val="ky-KG"/>
        </w:rPr>
        <w:t xml:space="preserve">милдеттерин мыйзамдаштыруу </w:t>
      </w:r>
      <w:r w:rsidR="00792377" w:rsidRPr="00F61CE3">
        <w:rPr>
          <w:rFonts w:ascii="Times New Roman" w:hAnsi="Times New Roman" w:cs="Times New Roman"/>
          <w:sz w:val="24"/>
          <w:szCs w:val="24"/>
          <w:lang w:val="ky-KG"/>
        </w:rPr>
        <w:t>сунушталат</w:t>
      </w:r>
      <w:r w:rsidR="00DE136E" w:rsidRPr="00F61CE3">
        <w:rPr>
          <w:rFonts w:ascii="Times New Roman" w:hAnsi="Times New Roman" w:cs="Times New Roman"/>
          <w:sz w:val="24"/>
          <w:szCs w:val="24"/>
          <w:lang w:val="ky-KG"/>
        </w:rPr>
        <w:t xml:space="preserve">. Мындан тышкары, иш берүүчү тарабынан </w:t>
      </w:r>
      <w:r w:rsidR="00E366F3" w:rsidRPr="00F61CE3">
        <w:rPr>
          <w:rFonts w:ascii="Times New Roman" w:hAnsi="Times New Roman" w:cs="Times New Roman"/>
          <w:sz w:val="24"/>
          <w:szCs w:val="24"/>
          <w:lang w:val="ky-KG"/>
        </w:rPr>
        <w:t>кесиптик бирликтин</w:t>
      </w:r>
      <w:r w:rsidR="00DE136E" w:rsidRPr="00F61CE3">
        <w:rPr>
          <w:rFonts w:ascii="Times New Roman" w:hAnsi="Times New Roman" w:cs="Times New Roman"/>
          <w:sz w:val="24"/>
          <w:szCs w:val="24"/>
          <w:lang w:val="ky-KG"/>
        </w:rPr>
        <w:t xml:space="preserve"> төгүмдөрү</w:t>
      </w:r>
      <w:r w:rsidR="00E366F3" w:rsidRPr="00F61CE3">
        <w:rPr>
          <w:rFonts w:ascii="Times New Roman" w:hAnsi="Times New Roman" w:cs="Times New Roman"/>
          <w:sz w:val="24"/>
          <w:szCs w:val="24"/>
          <w:lang w:val="ky-KG"/>
        </w:rPr>
        <w:t>н</w:t>
      </w:r>
      <w:r w:rsidR="00DE136E" w:rsidRPr="00F61CE3">
        <w:rPr>
          <w:rFonts w:ascii="Times New Roman" w:hAnsi="Times New Roman" w:cs="Times New Roman"/>
          <w:sz w:val="24"/>
          <w:szCs w:val="24"/>
          <w:lang w:val="ky-KG"/>
        </w:rPr>
        <w:t xml:space="preserve"> которуу механизми бекитил</w:t>
      </w:r>
      <w:r w:rsidR="00E366F3" w:rsidRPr="00F61CE3">
        <w:rPr>
          <w:rFonts w:ascii="Times New Roman" w:hAnsi="Times New Roman" w:cs="Times New Roman"/>
          <w:sz w:val="24"/>
          <w:szCs w:val="24"/>
          <w:lang w:val="ky-KG"/>
        </w:rPr>
        <w:t>ет</w:t>
      </w:r>
      <w:r w:rsidR="00DE136E" w:rsidRPr="00F61CE3">
        <w:rPr>
          <w:rFonts w:ascii="Times New Roman" w:hAnsi="Times New Roman" w:cs="Times New Roman"/>
          <w:sz w:val="24"/>
          <w:szCs w:val="24"/>
          <w:lang w:val="ky-KG"/>
        </w:rPr>
        <w:t>.</w:t>
      </w:r>
    </w:p>
    <w:p w14:paraId="7D804542" w14:textId="29C48475" w:rsidR="00B402C0" w:rsidRPr="00F61CE3" w:rsidRDefault="00E366F3" w:rsidP="001B41CE">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Кесиптик бирликтердин укуктарын бузгандыгы үчүн жоопкерчиликти жөнгө салуучу «Кесиптик бирликтер жөнүндө» Кыргыз Республикасынын Мыйзамынын 24-беренесине натыйжалуу механизмдерди түзүү максатында кесиптик бирликтерге жамааттык келишимде, макулдашууда каралган милдеттерди аткарбаган, кесиптик бирликтер жөнүндө мыйзамдарды бузган кызмат адамдарынын ээлеген кызматынан бошотууга чейинки тартиптик жаза-чараны талап кылуу укугун берүү боюнча толуктоолор киргизилген.</w:t>
      </w:r>
    </w:p>
    <w:p w14:paraId="3769CC36" w14:textId="192D1DC7" w:rsidR="00E26E14" w:rsidRPr="00F61CE3" w:rsidRDefault="00823669" w:rsidP="00823669">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Кыргыз Республикасынын Мыйзамынын аталган долбоорун кабыл алуу терс социалдык, экономикалык, укуктук, укук коргоочу, гендердик, экологиялык, коррупциялык кесепеттерге алып келбейт.</w:t>
      </w:r>
    </w:p>
    <w:p w14:paraId="2F684D1C" w14:textId="77777777" w:rsidR="00823669" w:rsidRPr="00F61CE3" w:rsidRDefault="00823669" w:rsidP="00823669">
      <w:pPr>
        <w:spacing w:after="0" w:line="240" w:lineRule="auto"/>
        <w:ind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Кыргыз Республикасынын “Кыргыз Республикасынын ченемдик укуктук актылары жөнүндө” Мыйзамынын 22-беренесине ылайык Кыргыз Республикасынын Мыйзамынын бул долбоору коомдук талкуулоо жол-жобосунан өтүү үчүн Кыргыз Республикасынын Министрлер Кабинетинин расмий сайтына жайгаштырылган.</w:t>
      </w:r>
    </w:p>
    <w:p w14:paraId="5BAB7A69" w14:textId="77777777" w:rsidR="00823669" w:rsidRPr="00F61CE3" w:rsidRDefault="00823669" w:rsidP="00823669">
      <w:pPr>
        <w:pStyle w:val="a3"/>
        <w:spacing w:after="0" w:line="240" w:lineRule="auto"/>
        <w:ind w:left="0"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Сунушталган долбоор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430D2545" w14:textId="77777777" w:rsidR="00823669" w:rsidRPr="00F61CE3" w:rsidRDefault="00823669" w:rsidP="00823669">
      <w:pPr>
        <w:pStyle w:val="a3"/>
        <w:spacing w:after="0" w:line="240" w:lineRule="auto"/>
        <w:ind w:left="0"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Кыргыз Республикасынын Мыйзамынын ушул долбоорун кабыл алуу республикалык бюджеттен кошумча каржылык чыгымдарга алып келбейт.</w:t>
      </w:r>
    </w:p>
    <w:p w14:paraId="059100A8" w14:textId="209B62A0" w:rsidR="00823669" w:rsidRPr="00F61CE3" w:rsidRDefault="00823669" w:rsidP="00823669">
      <w:pPr>
        <w:pStyle w:val="a3"/>
        <w:spacing w:after="0" w:line="240" w:lineRule="auto"/>
        <w:ind w:left="0" w:firstLine="567"/>
        <w:jc w:val="both"/>
        <w:rPr>
          <w:rFonts w:ascii="Times New Roman" w:hAnsi="Times New Roman" w:cs="Times New Roman"/>
          <w:sz w:val="24"/>
          <w:szCs w:val="24"/>
          <w:lang w:val="ky-KG"/>
        </w:rPr>
      </w:pPr>
      <w:r w:rsidRPr="00F61CE3">
        <w:rPr>
          <w:rFonts w:ascii="Times New Roman" w:hAnsi="Times New Roman" w:cs="Times New Roman"/>
          <w:sz w:val="24"/>
          <w:szCs w:val="24"/>
          <w:lang w:val="ky-KG"/>
        </w:rPr>
        <w:t xml:space="preserve">Сунушталган долбоор жөнгө салуучу таасирин талдоо жүргүзүүнү талап кылбайт, анткени ишкердик </w:t>
      </w:r>
      <w:r w:rsidR="00F60F24" w:rsidRPr="00F61CE3">
        <w:rPr>
          <w:rFonts w:ascii="Times New Roman" w:hAnsi="Times New Roman" w:cs="Times New Roman"/>
          <w:sz w:val="24"/>
          <w:szCs w:val="24"/>
          <w:lang w:val="ky-KG"/>
        </w:rPr>
        <w:t>и</w:t>
      </w:r>
      <w:r w:rsidRPr="00F61CE3">
        <w:rPr>
          <w:rFonts w:ascii="Times New Roman" w:hAnsi="Times New Roman" w:cs="Times New Roman"/>
          <w:sz w:val="24"/>
          <w:szCs w:val="24"/>
          <w:lang w:val="ky-KG"/>
        </w:rPr>
        <w:t>шмердүүлүктү жөнгө салууга багытталган эмес.</w:t>
      </w:r>
    </w:p>
    <w:p w14:paraId="7969B2C9" w14:textId="77777777" w:rsidR="001B41CE" w:rsidRPr="00F61CE3" w:rsidRDefault="001B41CE" w:rsidP="001B41CE">
      <w:pPr>
        <w:spacing w:after="0" w:line="240" w:lineRule="auto"/>
        <w:ind w:firstLine="567"/>
        <w:jc w:val="both"/>
        <w:rPr>
          <w:rFonts w:ascii="Times New Roman" w:hAnsi="Times New Roman" w:cs="Times New Roman"/>
          <w:sz w:val="24"/>
          <w:szCs w:val="24"/>
          <w:lang w:val="ky-KG"/>
        </w:rPr>
      </w:pPr>
    </w:p>
    <w:p w14:paraId="26D2DCD6" w14:textId="77777777" w:rsidR="00823669" w:rsidRPr="00F61CE3" w:rsidRDefault="00823669" w:rsidP="001B41CE">
      <w:pPr>
        <w:spacing w:after="0" w:line="240" w:lineRule="auto"/>
        <w:ind w:firstLine="567"/>
        <w:jc w:val="both"/>
        <w:rPr>
          <w:rFonts w:ascii="Times New Roman" w:hAnsi="Times New Roman" w:cs="Times New Roman"/>
          <w:sz w:val="24"/>
          <w:szCs w:val="24"/>
          <w:lang w:val="ky-KG"/>
        </w:rPr>
      </w:pPr>
    </w:p>
    <w:p w14:paraId="4FA88EAA" w14:textId="593D1E21" w:rsidR="0092396C" w:rsidRPr="00F61CE3" w:rsidRDefault="0092396C" w:rsidP="001B41CE">
      <w:pPr>
        <w:spacing w:after="0" w:line="240" w:lineRule="auto"/>
        <w:ind w:firstLine="567"/>
        <w:jc w:val="both"/>
        <w:rPr>
          <w:rFonts w:ascii="Times New Roman" w:hAnsi="Times New Roman" w:cs="Times New Roman"/>
          <w:b/>
          <w:sz w:val="24"/>
          <w:szCs w:val="24"/>
          <w:lang w:val="ky-KG"/>
        </w:rPr>
      </w:pPr>
      <w:r w:rsidRPr="00F61CE3">
        <w:rPr>
          <w:rFonts w:ascii="Times New Roman" w:hAnsi="Times New Roman" w:cs="Times New Roman"/>
          <w:b/>
          <w:sz w:val="24"/>
          <w:szCs w:val="24"/>
          <w:lang w:val="ky-KG"/>
        </w:rPr>
        <w:t>Министр</w:t>
      </w:r>
      <w:r w:rsidRPr="00F61CE3">
        <w:rPr>
          <w:rFonts w:ascii="Times New Roman" w:hAnsi="Times New Roman" w:cs="Times New Roman"/>
          <w:b/>
          <w:sz w:val="24"/>
          <w:szCs w:val="24"/>
          <w:lang w:val="ky-KG"/>
        </w:rPr>
        <w:tab/>
      </w:r>
      <w:r w:rsidRPr="00F61CE3">
        <w:rPr>
          <w:rFonts w:ascii="Times New Roman" w:hAnsi="Times New Roman" w:cs="Times New Roman"/>
          <w:b/>
          <w:sz w:val="24"/>
          <w:szCs w:val="24"/>
          <w:lang w:val="ky-KG"/>
        </w:rPr>
        <w:tab/>
      </w:r>
      <w:r w:rsidRPr="00F61CE3">
        <w:rPr>
          <w:rFonts w:ascii="Times New Roman" w:hAnsi="Times New Roman" w:cs="Times New Roman"/>
          <w:b/>
          <w:sz w:val="24"/>
          <w:szCs w:val="24"/>
          <w:lang w:val="ky-KG"/>
        </w:rPr>
        <w:tab/>
      </w:r>
      <w:bookmarkStart w:id="0" w:name="_GoBack"/>
      <w:bookmarkEnd w:id="0"/>
      <w:r w:rsidRPr="00F61CE3">
        <w:rPr>
          <w:rFonts w:ascii="Times New Roman" w:hAnsi="Times New Roman" w:cs="Times New Roman"/>
          <w:b/>
          <w:sz w:val="24"/>
          <w:szCs w:val="24"/>
          <w:lang w:val="ky-KG"/>
        </w:rPr>
        <w:tab/>
      </w:r>
      <w:r w:rsidRPr="00F61CE3">
        <w:rPr>
          <w:rFonts w:ascii="Times New Roman" w:hAnsi="Times New Roman" w:cs="Times New Roman"/>
          <w:b/>
          <w:sz w:val="24"/>
          <w:szCs w:val="24"/>
          <w:lang w:val="ky-KG"/>
        </w:rPr>
        <w:tab/>
      </w:r>
      <w:r w:rsidRPr="00F61CE3">
        <w:rPr>
          <w:rFonts w:ascii="Times New Roman" w:hAnsi="Times New Roman" w:cs="Times New Roman"/>
          <w:b/>
          <w:sz w:val="24"/>
          <w:szCs w:val="24"/>
          <w:lang w:val="ky-KG"/>
        </w:rPr>
        <w:tab/>
      </w:r>
      <w:r w:rsidRPr="00F61CE3">
        <w:rPr>
          <w:rFonts w:ascii="Times New Roman" w:hAnsi="Times New Roman" w:cs="Times New Roman"/>
          <w:b/>
          <w:sz w:val="24"/>
          <w:szCs w:val="24"/>
          <w:lang w:val="ky-KG"/>
        </w:rPr>
        <w:tab/>
      </w:r>
      <w:r w:rsidRPr="00F61CE3">
        <w:rPr>
          <w:rFonts w:ascii="Times New Roman" w:hAnsi="Times New Roman" w:cs="Times New Roman"/>
          <w:b/>
          <w:sz w:val="24"/>
          <w:szCs w:val="24"/>
          <w:lang w:val="ky-KG"/>
        </w:rPr>
        <w:tab/>
        <w:t>К.Б.Базарбаев</w:t>
      </w:r>
    </w:p>
    <w:sectPr w:rsidR="0092396C" w:rsidRPr="00F61CE3" w:rsidSect="00A360E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1B66FD6"/>
    <w:lvl w:ilvl="0">
      <w:numFmt w:val="bullet"/>
      <w:lvlText w:val="*"/>
      <w:lvlJc w:val="left"/>
    </w:lvl>
  </w:abstractNum>
  <w:abstractNum w:abstractNumId="1">
    <w:nsid w:val="006A1B8B"/>
    <w:multiLevelType w:val="singleLevel"/>
    <w:tmpl w:val="D5A84064"/>
    <w:lvl w:ilvl="0">
      <w:start w:val="1"/>
      <w:numFmt w:val="decimal"/>
      <w:lvlText w:val="%1)"/>
      <w:legacy w:legacy="1" w:legacySpace="0" w:legacyIndent="341"/>
      <w:lvlJc w:val="left"/>
      <w:rPr>
        <w:rFonts w:ascii="Times New Roman" w:hAnsi="Times New Roman" w:cs="Times New Roman" w:hint="default"/>
      </w:rPr>
    </w:lvl>
  </w:abstractNum>
  <w:abstractNum w:abstractNumId="2">
    <w:nsid w:val="10874358"/>
    <w:multiLevelType w:val="hybridMultilevel"/>
    <w:tmpl w:val="73E46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63509"/>
    <w:multiLevelType w:val="hybridMultilevel"/>
    <w:tmpl w:val="BA68D342"/>
    <w:lvl w:ilvl="0" w:tplc="40DE0478">
      <w:start w:val="4"/>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2"/>
  </w:num>
  <w:num w:numId="2">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
    <w:abstractNumId w:val="1"/>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B9A"/>
    <w:rsid w:val="00020DB7"/>
    <w:rsid w:val="00064E4D"/>
    <w:rsid w:val="000767DE"/>
    <w:rsid w:val="000835B1"/>
    <w:rsid w:val="00095192"/>
    <w:rsid w:val="000B2413"/>
    <w:rsid w:val="000D2E37"/>
    <w:rsid w:val="000E0C1B"/>
    <w:rsid w:val="001A36D2"/>
    <w:rsid w:val="001B41CE"/>
    <w:rsid w:val="001B72E3"/>
    <w:rsid w:val="001C53B4"/>
    <w:rsid w:val="001E671E"/>
    <w:rsid w:val="001F19C6"/>
    <w:rsid w:val="00205CA7"/>
    <w:rsid w:val="00207B7C"/>
    <w:rsid w:val="0021785F"/>
    <w:rsid w:val="0022096B"/>
    <w:rsid w:val="00230D15"/>
    <w:rsid w:val="00257246"/>
    <w:rsid w:val="00260EBF"/>
    <w:rsid w:val="00290B5E"/>
    <w:rsid w:val="002A7B25"/>
    <w:rsid w:val="002B52BB"/>
    <w:rsid w:val="002B7453"/>
    <w:rsid w:val="002D0E7F"/>
    <w:rsid w:val="002D663A"/>
    <w:rsid w:val="0032209F"/>
    <w:rsid w:val="003237B1"/>
    <w:rsid w:val="00354C4B"/>
    <w:rsid w:val="00361566"/>
    <w:rsid w:val="00371EA8"/>
    <w:rsid w:val="003773BC"/>
    <w:rsid w:val="0038276E"/>
    <w:rsid w:val="00385C7D"/>
    <w:rsid w:val="003D4FB3"/>
    <w:rsid w:val="003F7F34"/>
    <w:rsid w:val="00405214"/>
    <w:rsid w:val="00405FED"/>
    <w:rsid w:val="00427029"/>
    <w:rsid w:val="004310B8"/>
    <w:rsid w:val="0043408E"/>
    <w:rsid w:val="00436932"/>
    <w:rsid w:val="00493CFF"/>
    <w:rsid w:val="00494B66"/>
    <w:rsid w:val="004A1805"/>
    <w:rsid w:val="004A22E9"/>
    <w:rsid w:val="004A5124"/>
    <w:rsid w:val="004E0D53"/>
    <w:rsid w:val="004F497E"/>
    <w:rsid w:val="005013E4"/>
    <w:rsid w:val="00506AD1"/>
    <w:rsid w:val="0051522A"/>
    <w:rsid w:val="005233B8"/>
    <w:rsid w:val="00526922"/>
    <w:rsid w:val="00542B1B"/>
    <w:rsid w:val="00565337"/>
    <w:rsid w:val="00574658"/>
    <w:rsid w:val="005A7F39"/>
    <w:rsid w:val="005B34BE"/>
    <w:rsid w:val="005B556D"/>
    <w:rsid w:val="005D39A3"/>
    <w:rsid w:val="005D76A2"/>
    <w:rsid w:val="005E6FCB"/>
    <w:rsid w:val="005F6FBB"/>
    <w:rsid w:val="00615BCC"/>
    <w:rsid w:val="00616575"/>
    <w:rsid w:val="00620CD4"/>
    <w:rsid w:val="00631FDB"/>
    <w:rsid w:val="00634B4D"/>
    <w:rsid w:val="006418F2"/>
    <w:rsid w:val="00645604"/>
    <w:rsid w:val="006660EE"/>
    <w:rsid w:val="00685B9A"/>
    <w:rsid w:val="00687A88"/>
    <w:rsid w:val="006C68BB"/>
    <w:rsid w:val="006F1D71"/>
    <w:rsid w:val="006F2250"/>
    <w:rsid w:val="00712C6A"/>
    <w:rsid w:val="0073634C"/>
    <w:rsid w:val="00753407"/>
    <w:rsid w:val="00764F46"/>
    <w:rsid w:val="00775702"/>
    <w:rsid w:val="0077756D"/>
    <w:rsid w:val="00777C3C"/>
    <w:rsid w:val="007818A9"/>
    <w:rsid w:val="00784709"/>
    <w:rsid w:val="00784D0F"/>
    <w:rsid w:val="00792377"/>
    <w:rsid w:val="007B58F0"/>
    <w:rsid w:val="007C46D3"/>
    <w:rsid w:val="007C5D5C"/>
    <w:rsid w:val="007D1DD1"/>
    <w:rsid w:val="007D2ED7"/>
    <w:rsid w:val="007E223F"/>
    <w:rsid w:val="007F175D"/>
    <w:rsid w:val="0081662F"/>
    <w:rsid w:val="00823669"/>
    <w:rsid w:val="008771E6"/>
    <w:rsid w:val="00881C89"/>
    <w:rsid w:val="008A2429"/>
    <w:rsid w:val="008D6A48"/>
    <w:rsid w:val="008F0289"/>
    <w:rsid w:val="0091585D"/>
    <w:rsid w:val="00920C7B"/>
    <w:rsid w:val="0092396C"/>
    <w:rsid w:val="00923ACB"/>
    <w:rsid w:val="009761D6"/>
    <w:rsid w:val="0097781E"/>
    <w:rsid w:val="00987038"/>
    <w:rsid w:val="009C12B6"/>
    <w:rsid w:val="00A11F41"/>
    <w:rsid w:val="00A360E6"/>
    <w:rsid w:val="00A83836"/>
    <w:rsid w:val="00A94399"/>
    <w:rsid w:val="00AA4A97"/>
    <w:rsid w:val="00AA57F8"/>
    <w:rsid w:val="00AB0B25"/>
    <w:rsid w:val="00AD1C92"/>
    <w:rsid w:val="00AE4CDA"/>
    <w:rsid w:val="00AE64D7"/>
    <w:rsid w:val="00AE6FA0"/>
    <w:rsid w:val="00B04A56"/>
    <w:rsid w:val="00B1695B"/>
    <w:rsid w:val="00B402C0"/>
    <w:rsid w:val="00B40B3D"/>
    <w:rsid w:val="00B551B1"/>
    <w:rsid w:val="00B61FD9"/>
    <w:rsid w:val="00B64BC0"/>
    <w:rsid w:val="00B67873"/>
    <w:rsid w:val="00B72010"/>
    <w:rsid w:val="00B739F0"/>
    <w:rsid w:val="00B846A4"/>
    <w:rsid w:val="00B87E7E"/>
    <w:rsid w:val="00B94A49"/>
    <w:rsid w:val="00BB3555"/>
    <w:rsid w:val="00BC267B"/>
    <w:rsid w:val="00BD1D13"/>
    <w:rsid w:val="00BD22BD"/>
    <w:rsid w:val="00BE2756"/>
    <w:rsid w:val="00BF29DC"/>
    <w:rsid w:val="00C07CE8"/>
    <w:rsid w:val="00C2559B"/>
    <w:rsid w:val="00C348F8"/>
    <w:rsid w:val="00C473B2"/>
    <w:rsid w:val="00C56FFC"/>
    <w:rsid w:val="00C8469A"/>
    <w:rsid w:val="00CA23AC"/>
    <w:rsid w:val="00CD29C8"/>
    <w:rsid w:val="00CF1014"/>
    <w:rsid w:val="00D147C4"/>
    <w:rsid w:val="00D15BC7"/>
    <w:rsid w:val="00D46D41"/>
    <w:rsid w:val="00D76AF1"/>
    <w:rsid w:val="00DA0EB2"/>
    <w:rsid w:val="00DA25F0"/>
    <w:rsid w:val="00DA26A0"/>
    <w:rsid w:val="00DD34FA"/>
    <w:rsid w:val="00DE136E"/>
    <w:rsid w:val="00E00084"/>
    <w:rsid w:val="00E26E14"/>
    <w:rsid w:val="00E3195C"/>
    <w:rsid w:val="00E366F3"/>
    <w:rsid w:val="00E71F60"/>
    <w:rsid w:val="00EA30D8"/>
    <w:rsid w:val="00EA70E0"/>
    <w:rsid w:val="00EB2785"/>
    <w:rsid w:val="00EC2D14"/>
    <w:rsid w:val="00ED2718"/>
    <w:rsid w:val="00EF0F86"/>
    <w:rsid w:val="00EF36E2"/>
    <w:rsid w:val="00F118C3"/>
    <w:rsid w:val="00F40559"/>
    <w:rsid w:val="00F41799"/>
    <w:rsid w:val="00F60F24"/>
    <w:rsid w:val="00F61A14"/>
    <w:rsid w:val="00F61CE3"/>
    <w:rsid w:val="00F86EDE"/>
    <w:rsid w:val="00FC4DB1"/>
    <w:rsid w:val="00FC5B0A"/>
    <w:rsid w:val="00FC79B9"/>
    <w:rsid w:val="00FD51F4"/>
    <w:rsid w:val="00FE1AC0"/>
    <w:rsid w:val="00FE2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CA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41CE"/>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289"/>
    <w:pPr>
      <w:ind w:left="720"/>
      <w:contextualSpacing/>
    </w:pPr>
  </w:style>
  <w:style w:type="character" w:styleId="a4">
    <w:name w:val="Hyperlink"/>
    <w:basedOn w:val="a0"/>
    <w:uiPriority w:val="99"/>
    <w:unhideWhenUsed/>
    <w:rsid w:val="00257246"/>
    <w:rPr>
      <w:color w:val="0000FF" w:themeColor="hyperlink"/>
      <w:u w:val="single"/>
    </w:rPr>
  </w:style>
  <w:style w:type="paragraph" w:styleId="a5">
    <w:name w:val="Balloon Text"/>
    <w:basedOn w:val="a"/>
    <w:link w:val="a6"/>
    <w:uiPriority w:val="99"/>
    <w:semiHidden/>
    <w:unhideWhenUsed/>
    <w:rsid w:val="00EC2D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2D14"/>
    <w:rPr>
      <w:rFonts w:ascii="Tahoma" w:hAnsi="Tahoma" w:cs="Tahoma"/>
      <w:sz w:val="16"/>
      <w:szCs w:val="16"/>
    </w:rPr>
  </w:style>
  <w:style w:type="paragraph" w:styleId="a7">
    <w:name w:val="footnote text"/>
    <w:basedOn w:val="a"/>
    <w:link w:val="a8"/>
    <w:uiPriority w:val="99"/>
    <w:semiHidden/>
    <w:unhideWhenUsed/>
    <w:rsid w:val="00405FE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405FED"/>
    <w:rPr>
      <w:rFonts w:ascii="Calibri" w:eastAsia="Calibri" w:hAnsi="Calibri" w:cs="Times New Roman"/>
      <w:sz w:val="20"/>
      <w:szCs w:val="20"/>
    </w:rPr>
  </w:style>
  <w:style w:type="character" w:styleId="a9">
    <w:name w:val="footnote reference"/>
    <w:basedOn w:val="a0"/>
    <w:uiPriority w:val="99"/>
    <w:semiHidden/>
    <w:unhideWhenUsed/>
    <w:rsid w:val="00405FED"/>
    <w:rPr>
      <w:vertAlign w:val="superscript"/>
    </w:rPr>
  </w:style>
  <w:style w:type="paragraph" w:customStyle="1" w:styleId="tkTekst">
    <w:name w:val="_Текст обычный (tkTekst)"/>
    <w:basedOn w:val="a"/>
    <w:rsid w:val="00616575"/>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B41CE"/>
    <w:rPr>
      <w:rFonts w:ascii="Calibri Light" w:eastAsia="Times New Roman" w:hAnsi="Calibri Light" w:cs="Times New Roman"/>
      <w:b/>
      <w:bCs/>
      <w:kern w:val="32"/>
      <w:sz w:val="32"/>
      <w:szCs w:val="32"/>
      <w:lang w:eastAsia="ru-RU"/>
    </w:rPr>
  </w:style>
  <w:style w:type="paragraph" w:styleId="aa">
    <w:name w:val="header"/>
    <w:basedOn w:val="a"/>
    <w:link w:val="ab"/>
    <w:uiPriority w:val="99"/>
    <w:semiHidden/>
    <w:unhideWhenUsed/>
    <w:rsid w:val="001B41CE"/>
    <w:pPr>
      <w:tabs>
        <w:tab w:val="center" w:pos="4677"/>
        <w:tab w:val="right" w:pos="9355"/>
      </w:tabs>
    </w:pPr>
    <w:rPr>
      <w:rFonts w:ascii="Calibri" w:eastAsia="Calibri" w:hAnsi="Calibri" w:cs="Times New Roman"/>
      <w:lang w:val="x-none"/>
    </w:rPr>
  </w:style>
  <w:style w:type="character" w:customStyle="1" w:styleId="ab">
    <w:name w:val="Верхний колонтитул Знак"/>
    <w:basedOn w:val="a0"/>
    <w:link w:val="aa"/>
    <w:uiPriority w:val="99"/>
    <w:semiHidden/>
    <w:rsid w:val="001B41CE"/>
    <w:rPr>
      <w:rFonts w:ascii="Calibri" w:eastAsia="Calibri" w:hAnsi="Calibri" w:cs="Times New Roman"/>
      <w:lang w:val="x-none"/>
    </w:rPr>
  </w:style>
  <w:style w:type="character" w:customStyle="1" w:styleId="ac">
    <w:name w:val="Без интервала Знак"/>
    <w:link w:val="ad"/>
    <w:uiPriority w:val="1"/>
    <w:locked/>
    <w:rsid w:val="001B41CE"/>
    <w:rPr>
      <w:rFonts w:ascii="Times New Roman" w:hAnsi="Times New Roman" w:cs="Times New Roman"/>
      <w:sz w:val="24"/>
    </w:rPr>
  </w:style>
  <w:style w:type="paragraph" w:styleId="ad">
    <w:name w:val="No Spacing"/>
    <w:link w:val="ac"/>
    <w:uiPriority w:val="1"/>
    <w:qFormat/>
    <w:rsid w:val="001B41CE"/>
    <w:pPr>
      <w:spacing w:after="0" w:line="240" w:lineRule="auto"/>
      <w:jc w:val="both"/>
    </w:pPr>
    <w:rPr>
      <w:rFonts w:ascii="Times New Roman" w:hAnsi="Times New Roman" w:cs="Times New Roman"/>
      <w:sz w:val="24"/>
    </w:rPr>
  </w:style>
  <w:style w:type="paragraph" w:customStyle="1" w:styleId="11">
    <w:name w:val="Обычный (веб)1"/>
    <w:basedOn w:val="a"/>
    <w:uiPriority w:val="99"/>
    <w:rsid w:val="001B41CE"/>
    <w:pPr>
      <w:spacing w:before="174" w:after="0" w:line="240" w:lineRule="auto"/>
      <w:ind w:firstLine="745"/>
      <w:jc w:val="both"/>
    </w:pPr>
    <w:rPr>
      <w:rFonts w:ascii="Times New Roman" w:eastAsia="Times New Roman" w:hAnsi="Times New Roman" w:cs="Times New Roman"/>
      <w:sz w:val="24"/>
      <w:szCs w:val="24"/>
      <w:lang w:eastAsia="ru-RU"/>
    </w:rPr>
  </w:style>
  <w:style w:type="character" w:customStyle="1" w:styleId="hl">
    <w:name w:val="hl"/>
    <w:basedOn w:val="a0"/>
    <w:rsid w:val="001B41CE"/>
  </w:style>
  <w:style w:type="character" w:styleId="ae">
    <w:name w:val="Emphasis"/>
    <w:basedOn w:val="a0"/>
    <w:uiPriority w:val="20"/>
    <w:qFormat/>
    <w:rsid w:val="001B41CE"/>
    <w:rPr>
      <w:i/>
      <w:iCs/>
    </w:rPr>
  </w:style>
  <w:style w:type="paragraph" w:customStyle="1" w:styleId="tkNazvanie">
    <w:name w:val="_Название (tkNazvanie)"/>
    <w:basedOn w:val="a"/>
    <w:rsid w:val="00494B66"/>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41CE"/>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289"/>
    <w:pPr>
      <w:ind w:left="720"/>
      <w:contextualSpacing/>
    </w:pPr>
  </w:style>
  <w:style w:type="character" w:styleId="a4">
    <w:name w:val="Hyperlink"/>
    <w:basedOn w:val="a0"/>
    <w:uiPriority w:val="99"/>
    <w:unhideWhenUsed/>
    <w:rsid w:val="00257246"/>
    <w:rPr>
      <w:color w:val="0000FF" w:themeColor="hyperlink"/>
      <w:u w:val="single"/>
    </w:rPr>
  </w:style>
  <w:style w:type="paragraph" w:styleId="a5">
    <w:name w:val="Balloon Text"/>
    <w:basedOn w:val="a"/>
    <w:link w:val="a6"/>
    <w:uiPriority w:val="99"/>
    <w:semiHidden/>
    <w:unhideWhenUsed/>
    <w:rsid w:val="00EC2D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2D14"/>
    <w:rPr>
      <w:rFonts w:ascii="Tahoma" w:hAnsi="Tahoma" w:cs="Tahoma"/>
      <w:sz w:val="16"/>
      <w:szCs w:val="16"/>
    </w:rPr>
  </w:style>
  <w:style w:type="paragraph" w:styleId="a7">
    <w:name w:val="footnote text"/>
    <w:basedOn w:val="a"/>
    <w:link w:val="a8"/>
    <w:uiPriority w:val="99"/>
    <w:semiHidden/>
    <w:unhideWhenUsed/>
    <w:rsid w:val="00405FE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405FED"/>
    <w:rPr>
      <w:rFonts w:ascii="Calibri" w:eastAsia="Calibri" w:hAnsi="Calibri" w:cs="Times New Roman"/>
      <w:sz w:val="20"/>
      <w:szCs w:val="20"/>
    </w:rPr>
  </w:style>
  <w:style w:type="character" w:styleId="a9">
    <w:name w:val="footnote reference"/>
    <w:basedOn w:val="a0"/>
    <w:uiPriority w:val="99"/>
    <w:semiHidden/>
    <w:unhideWhenUsed/>
    <w:rsid w:val="00405FED"/>
    <w:rPr>
      <w:vertAlign w:val="superscript"/>
    </w:rPr>
  </w:style>
  <w:style w:type="paragraph" w:customStyle="1" w:styleId="tkTekst">
    <w:name w:val="_Текст обычный (tkTekst)"/>
    <w:basedOn w:val="a"/>
    <w:rsid w:val="00616575"/>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B41CE"/>
    <w:rPr>
      <w:rFonts w:ascii="Calibri Light" w:eastAsia="Times New Roman" w:hAnsi="Calibri Light" w:cs="Times New Roman"/>
      <w:b/>
      <w:bCs/>
      <w:kern w:val="32"/>
      <w:sz w:val="32"/>
      <w:szCs w:val="32"/>
      <w:lang w:eastAsia="ru-RU"/>
    </w:rPr>
  </w:style>
  <w:style w:type="paragraph" w:styleId="aa">
    <w:name w:val="header"/>
    <w:basedOn w:val="a"/>
    <w:link w:val="ab"/>
    <w:uiPriority w:val="99"/>
    <w:semiHidden/>
    <w:unhideWhenUsed/>
    <w:rsid w:val="001B41CE"/>
    <w:pPr>
      <w:tabs>
        <w:tab w:val="center" w:pos="4677"/>
        <w:tab w:val="right" w:pos="9355"/>
      </w:tabs>
    </w:pPr>
    <w:rPr>
      <w:rFonts w:ascii="Calibri" w:eastAsia="Calibri" w:hAnsi="Calibri" w:cs="Times New Roman"/>
      <w:lang w:val="x-none"/>
    </w:rPr>
  </w:style>
  <w:style w:type="character" w:customStyle="1" w:styleId="ab">
    <w:name w:val="Верхний колонтитул Знак"/>
    <w:basedOn w:val="a0"/>
    <w:link w:val="aa"/>
    <w:uiPriority w:val="99"/>
    <w:semiHidden/>
    <w:rsid w:val="001B41CE"/>
    <w:rPr>
      <w:rFonts w:ascii="Calibri" w:eastAsia="Calibri" w:hAnsi="Calibri" w:cs="Times New Roman"/>
      <w:lang w:val="x-none"/>
    </w:rPr>
  </w:style>
  <w:style w:type="character" w:customStyle="1" w:styleId="ac">
    <w:name w:val="Без интервала Знак"/>
    <w:link w:val="ad"/>
    <w:uiPriority w:val="1"/>
    <w:locked/>
    <w:rsid w:val="001B41CE"/>
    <w:rPr>
      <w:rFonts w:ascii="Times New Roman" w:hAnsi="Times New Roman" w:cs="Times New Roman"/>
      <w:sz w:val="24"/>
    </w:rPr>
  </w:style>
  <w:style w:type="paragraph" w:styleId="ad">
    <w:name w:val="No Spacing"/>
    <w:link w:val="ac"/>
    <w:uiPriority w:val="1"/>
    <w:qFormat/>
    <w:rsid w:val="001B41CE"/>
    <w:pPr>
      <w:spacing w:after="0" w:line="240" w:lineRule="auto"/>
      <w:jc w:val="both"/>
    </w:pPr>
    <w:rPr>
      <w:rFonts w:ascii="Times New Roman" w:hAnsi="Times New Roman" w:cs="Times New Roman"/>
      <w:sz w:val="24"/>
    </w:rPr>
  </w:style>
  <w:style w:type="paragraph" w:customStyle="1" w:styleId="11">
    <w:name w:val="Обычный (веб)1"/>
    <w:basedOn w:val="a"/>
    <w:uiPriority w:val="99"/>
    <w:rsid w:val="001B41CE"/>
    <w:pPr>
      <w:spacing w:before="174" w:after="0" w:line="240" w:lineRule="auto"/>
      <w:ind w:firstLine="745"/>
      <w:jc w:val="both"/>
    </w:pPr>
    <w:rPr>
      <w:rFonts w:ascii="Times New Roman" w:eastAsia="Times New Roman" w:hAnsi="Times New Roman" w:cs="Times New Roman"/>
      <w:sz w:val="24"/>
      <w:szCs w:val="24"/>
      <w:lang w:eastAsia="ru-RU"/>
    </w:rPr>
  </w:style>
  <w:style w:type="character" w:customStyle="1" w:styleId="hl">
    <w:name w:val="hl"/>
    <w:basedOn w:val="a0"/>
    <w:rsid w:val="001B41CE"/>
  </w:style>
  <w:style w:type="character" w:styleId="ae">
    <w:name w:val="Emphasis"/>
    <w:basedOn w:val="a0"/>
    <w:uiPriority w:val="20"/>
    <w:qFormat/>
    <w:rsid w:val="001B41CE"/>
    <w:rPr>
      <w:i/>
      <w:iCs/>
    </w:rPr>
  </w:style>
  <w:style w:type="paragraph" w:customStyle="1" w:styleId="tkNazvanie">
    <w:name w:val="_Название (tkNazvanie)"/>
    <w:basedOn w:val="a"/>
    <w:rsid w:val="00494B66"/>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07571">
      <w:bodyDiv w:val="1"/>
      <w:marLeft w:val="0"/>
      <w:marRight w:val="0"/>
      <w:marTop w:val="0"/>
      <w:marBottom w:val="0"/>
      <w:divBdr>
        <w:top w:val="none" w:sz="0" w:space="0" w:color="auto"/>
        <w:left w:val="none" w:sz="0" w:space="0" w:color="auto"/>
        <w:bottom w:val="none" w:sz="0" w:space="0" w:color="auto"/>
        <w:right w:val="none" w:sz="0" w:space="0" w:color="auto"/>
      </w:divBdr>
    </w:div>
    <w:div w:id="245843216">
      <w:bodyDiv w:val="1"/>
      <w:marLeft w:val="0"/>
      <w:marRight w:val="0"/>
      <w:marTop w:val="0"/>
      <w:marBottom w:val="0"/>
      <w:divBdr>
        <w:top w:val="none" w:sz="0" w:space="0" w:color="auto"/>
        <w:left w:val="none" w:sz="0" w:space="0" w:color="auto"/>
        <w:bottom w:val="none" w:sz="0" w:space="0" w:color="auto"/>
        <w:right w:val="none" w:sz="0" w:space="0" w:color="auto"/>
      </w:divBdr>
    </w:div>
    <w:div w:id="634407787">
      <w:bodyDiv w:val="1"/>
      <w:marLeft w:val="0"/>
      <w:marRight w:val="0"/>
      <w:marTop w:val="0"/>
      <w:marBottom w:val="0"/>
      <w:divBdr>
        <w:top w:val="none" w:sz="0" w:space="0" w:color="auto"/>
        <w:left w:val="none" w:sz="0" w:space="0" w:color="auto"/>
        <w:bottom w:val="none" w:sz="0" w:space="0" w:color="auto"/>
        <w:right w:val="none" w:sz="0" w:space="0" w:color="auto"/>
      </w:divBdr>
    </w:div>
    <w:div w:id="726806230">
      <w:bodyDiv w:val="1"/>
      <w:marLeft w:val="0"/>
      <w:marRight w:val="0"/>
      <w:marTop w:val="0"/>
      <w:marBottom w:val="0"/>
      <w:divBdr>
        <w:top w:val="none" w:sz="0" w:space="0" w:color="auto"/>
        <w:left w:val="none" w:sz="0" w:space="0" w:color="auto"/>
        <w:bottom w:val="none" w:sz="0" w:space="0" w:color="auto"/>
        <w:right w:val="none" w:sz="0" w:space="0" w:color="auto"/>
      </w:divBdr>
    </w:div>
    <w:div w:id="1225677880">
      <w:bodyDiv w:val="1"/>
      <w:marLeft w:val="0"/>
      <w:marRight w:val="0"/>
      <w:marTop w:val="0"/>
      <w:marBottom w:val="0"/>
      <w:divBdr>
        <w:top w:val="none" w:sz="0" w:space="0" w:color="auto"/>
        <w:left w:val="none" w:sz="0" w:space="0" w:color="auto"/>
        <w:bottom w:val="none" w:sz="0" w:space="0" w:color="auto"/>
        <w:right w:val="none" w:sz="0" w:space="0" w:color="auto"/>
      </w:divBdr>
    </w:div>
    <w:div w:id="1567648389">
      <w:bodyDiv w:val="1"/>
      <w:marLeft w:val="0"/>
      <w:marRight w:val="0"/>
      <w:marTop w:val="0"/>
      <w:marBottom w:val="0"/>
      <w:divBdr>
        <w:top w:val="none" w:sz="0" w:space="0" w:color="auto"/>
        <w:left w:val="none" w:sz="0" w:space="0" w:color="auto"/>
        <w:bottom w:val="none" w:sz="0" w:space="0" w:color="auto"/>
        <w:right w:val="none" w:sz="0" w:space="0" w:color="auto"/>
      </w:divBdr>
    </w:div>
    <w:div w:id="1621644953">
      <w:bodyDiv w:val="1"/>
      <w:marLeft w:val="0"/>
      <w:marRight w:val="0"/>
      <w:marTop w:val="0"/>
      <w:marBottom w:val="0"/>
      <w:divBdr>
        <w:top w:val="none" w:sz="0" w:space="0" w:color="auto"/>
        <w:left w:val="none" w:sz="0" w:space="0" w:color="auto"/>
        <w:bottom w:val="none" w:sz="0" w:space="0" w:color="auto"/>
        <w:right w:val="none" w:sz="0" w:space="0" w:color="auto"/>
      </w:divBdr>
    </w:div>
    <w:div w:id="1890218734">
      <w:bodyDiv w:val="1"/>
      <w:marLeft w:val="0"/>
      <w:marRight w:val="0"/>
      <w:marTop w:val="0"/>
      <w:marBottom w:val="0"/>
      <w:divBdr>
        <w:top w:val="none" w:sz="0" w:space="0" w:color="auto"/>
        <w:left w:val="none" w:sz="0" w:space="0" w:color="auto"/>
        <w:bottom w:val="none" w:sz="0" w:space="0" w:color="auto"/>
        <w:right w:val="none" w:sz="0" w:space="0" w:color="auto"/>
      </w:divBdr>
    </w:div>
    <w:div w:id="198057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6C688-E572-4C24-9141-26AAA9EF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1319</Words>
  <Characters>7521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Munara Kojomkulova</cp:lastModifiedBy>
  <cp:revision>5</cp:revision>
  <cp:lastPrinted>2021-12-30T13:03:00Z</cp:lastPrinted>
  <dcterms:created xsi:type="dcterms:W3CDTF">2021-12-30T06:08:00Z</dcterms:created>
  <dcterms:modified xsi:type="dcterms:W3CDTF">2021-12-30T13:03:00Z</dcterms:modified>
</cp:coreProperties>
</file>